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1. Постановление администрации муниципального района Сергиевский Самарской области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№291 от 29 марта 2016г. «Об утверждении проекта планировки и межевания территории для проектирования и строительства объекта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области»………………………………………………</w:t>
      </w:r>
      <w:r w:rsidR="00E13AB2">
        <w:rPr>
          <w:rFonts w:ascii="Times New Roman" w:eastAsia="Calibri" w:hAnsi="Times New Roman" w:cs="Times New Roman"/>
          <w:sz w:val="12"/>
          <w:szCs w:val="12"/>
        </w:rPr>
        <w:t>……..</w:t>
      </w:r>
      <w:r w:rsidRPr="0015017C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E13AB2">
        <w:rPr>
          <w:rFonts w:ascii="Times New Roman" w:eastAsia="Calibri" w:hAnsi="Times New Roman" w:cs="Times New Roman"/>
          <w:sz w:val="12"/>
          <w:szCs w:val="12"/>
        </w:rPr>
        <w:t>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049AF">
        <w:rPr>
          <w:rFonts w:ascii="Times New Roman" w:eastAsia="Calibri" w:hAnsi="Times New Roman" w:cs="Times New Roman"/>
          <w:sz w:val="12"/>
          <w:szCs w:val="12"/>
        </w:rPr>
        <w:t>Извещение о предоставлении земельного участка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</w:t>
      </w:r>
      <w:r w:rsidR="00C8478F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C8478F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C049AF" w:rsidP="00E277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="00E2774D" w:rsidRPr="00E2774D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по проекту планировки и межеванию территории</w:t>
      </w:r>
      <w:r w:rsidR="00E2774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E2774D" w:rsidRPr="00E2774D">
        <w:rPr>
          <w:rFonts w:ascii="Times New Roman" w:eastAsia="Calibri" w:hAnsi="Times New Roman" w:cs="Times New Roman"/>
          <w:sz w:val="12"/>
          <w:szCs w:val="12"/>
        </w:rPr>
        <w:t>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«Альметьевск-Куйбышев-1» в границах сельского поселения Верхняя Орлянка муниципального района Сергиевский Самарской области</w:t>
      </w:r>
      <w:r w:rsidR="00E2774D">
        <w:rPr>
          <w:rFonts w:ascii="Times New Roman" w:eastAsia="Calibri" w:hAnsi="Times New Roman" w:cs="Times New Roman"/>
          <w:sz w:val="12"/>
          <w:szCs w:val="12"/>
        </w:rPr>
        <w:t xml:space="preserve">» от </w:t>
      </w:r>
      <w:r w:rsidR="00E2774D" w:rsidRPr="00E2774D">
        <w:rPr>
          <w:rFonts w:ascii="Times New Roman" w:eastAsia="Calibri" w:hAnsi="Times New Roman" w:cs="Times New Roman"/>
          <w:sz w:val="12"/>
          <w:szCs w:val="12"/>
        </w:rPr>
        <w:t>04.04.2016 года</w:t>
      </w:r>
      <w:r w:rsidR="00E2774D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………………………………………………………………………………………………………………………</w:t>
      </w:r>
      <w:r w:rsidR="00C8478F">
        <w:rPr>
          <w:rFonts w:ascii="Times New Roman" w:eastAsia="Calibri" w:hAnsi="Times New Roman" w:cs="Times New Roman"/>
          <w:sz w:val="12"/>
          <w:szCs w:val="12"/>
        </w:rPr>
        <w:t>……..</w:t>
      </w:r>
      <w:r w:rsidR="00E2774D">
        <w:rPr>
          <w:rFonts w:ascii="Times New Roman" w:eastAsia="Calibri" w:hAnsi="Times New Roman" w:cs="Times New Roman"/>
          <w:sz w:val="12"/>
          <w:szCs w:val="12"/>
        </w:rPr>
        <w:t>……..</w:t>
      </w:r>
      <w:r w:rsidR="00C8478F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E2774D" w:rsidP="001272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="0012728F" w:rsidRPr="0012728F">
        <w:rPr>
          <w:rFonts w:ascii="Times New Roman" w:eastAsia="Calibri" w:hAnsi="Times New Roman" w:cs="Times New Roman"/>
          <w:sz w:val="12"/>
          <w:szCs w:val="12"/>
        </w:rPr>
        <w:t>Заключение о результатах публичных слушаний  по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="0012728F" w:rsidRPr="0012728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="0012728F" w:rsidRPr="0012728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="0012728F" w:rsidRPr="0012728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</w:t>
      </w:r>
      <w:r w:rsidR="0012728F">
        <w:rPr>
          <w:rFonts w:ascii="Times New Roman" w:eastAsia="Calibri" w:hAnsi="Times New Roman" w:cs="Times New Roman"/>
          <w:sz w:val="12"/>
          <w:szCs w:val="12"/>
        </w:rPr>
        <w:t xml:space="preserve">» от </w:t>
      </w:r>
      <w:r w:rsidR="0012728F" w:rsidRPr="0012728F">
        <w:rPr>
          <w:rFonts w:ascii="Times New Roman" w:eastAsia="Calibri" w:hAnsi="Times New Roman" w:cs="Times New Roman"/>
          <w:sz w:val="12"/>
          <w:szCs w:val="12"/>
        </w:rPr>
        <w:t>04.04.2016 года</w:t>
      </w:r>
      <w:r w:rsidR="0012728F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…………………………………………………………………………………………………………………</w:t>
      </w:r>
      <w:r w:rsidR="00C8478F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12728F">
        <w:rPr>
          <w:rFonts w:ascii="Times New Roman" w:eastAsia="Calibri" w:hAnsi="Times New Roman" w:cs="Times New Roman"/>
          <w:sz w:val="12"/>
          <w:szCs w:val="12"/>
        </w:rPr>
        <w:t>……….</w:t>
      </w:r>
      <w:r w:rsidR="00C8478F">
        <w:rPr>
          <w:rFonts w:ascii="Times New Roman" w:eastAsia="Calibri" w:hAnsi="Times New Roman" w:cs="Times New Roman"/>
          <w:sz w:val="12"/>
          <w:szCs w:val="12"/>
        </w:rPr>
        <w:t>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39B5" w:rsidRPr="0015017C" w:rsidRDefault="0012728F" w:rsidP="001339B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="001339B5" w:rsidRPr="0015017C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15017C" w:rsidRPr="0015017C" w:rsidRDefault="001339B5" w:rsidP="001339B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№368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апреля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1339B5">
        <w:rPr>
          <w:rFonts w:ascii="Times New Roman" w:eastAsia="Calibri" w:hAnsi="Times New Roman" w:cs="Times New Roman"/>
          <w:sz w:val="12"/>
          <w:szCs w:val="12"/>
        </w:rPr>
        <w:t>Об утверждении Положения о проведении  районного конкурса детских творческих работ на экологическую тематику «Чистый взгляд на родную природу»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C8478F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C8478F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374DA" w:rsidRPr="0015017C" w:rsidRDefault="001339B5" w:rsidP="00D374D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6. </w:t>
      </w:r>
      <w:r w:rsidR="00D374DA" w:rsidRPr="0015017C">
        <w:rPr>
          <w:rFonts w:ascii="Times New Roman" w:eastAsia="Calibri" w:hAnsi="Times New Roman" w:cs="Times New Roman"/>
          <w:sz w:val="12"/>
          <w:szCs w:val="12"/>
        </w:rPr>
        <w:t>Постановление администрации муниципального района Сергиевский Самарской области</w:t>
      </w:r>
    </w:p>
    <w:p w:rsidR="0015017C" w:rsidRPr="0015017C" w:rsidRDefault="00D374DA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№367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от </w:t>
      </w:r>
      <w:r>
        <w:rPr>
          <w:rFonts w:ascii="Times New Roman" w:eastAsia="Calibri" w:hAnsi="Times New Roman" w:cs="Times New Roman"/>
          <w:sz w:val="12"/>
          <w:szCs w:val="12"/>
        </w:rPr>
        <w:t>04 апреля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2016г. «</w:t>
      </w:r>
      <w:r w:rsidRPr="00D374DA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 администрации муниципального района Сергиевский № 1132 от 27.09.2011г. «Об утверждении схемы размещения нестационарных торговых объектов на территории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C8478F">
        <w:rPr>
          <w:rFonts w:ascii="Times New Roman" w:eastAsia="Calibri" w:hAnsi="Times New Roman" w:cs="Times New Roman"/>
          <w:sz w:val="12"/>
          <w:szCs w:val="12"/>
        </w:rPr>
        <w:t>……...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C8478F">
        <w:rPr>
          <w:rFonts w:ascii="Times New Roman" w:eastAsia="Calibri" w:hAnsi="Times New Roman" w:cs="Times New Roman"/>
          <w:sz w:val="12"/>
          <w:szCs w:val="12"/>
        </w:rPr>
        <w:t>10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29 марта 2016г.                                                                                                                                                                                                                      №291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проекта планировки и межевания территории для проектирования и строительства объекта 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proofErr w:type="gramStart"/>
      <w:r w:rsidRPr="0015017C">
        <w:rPr>
          <w:rFonts w:ascii="Times New Roman" w:eastAsia="Calibri" w:hAnsi="Times New Roman" w:cs="Times New Roman"/>
          <w:sz w:val="12"/>
          <w:szCs w:val="12"/>
        </w:rPr>
        <w:t>В соответствии с Градостроительным кодексом РФ, Федеральным законом от 06.10.2003 №131-ФЗ «Об общих принципах организации местного самоуправлении в РФ», Законом Самарской области от 29.12.2014 года №134-ГД «О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области, определении полномочий органов государственной власти Самарской области по предметам ведения субъектов</w:t>
      </w:r>
      <w:proofErr w:type="gramEnd"/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15017C">
        <w:rPr>
          <w:rFonts w:ascii="Times New Roman" w:eastAsia="Calibri" w:hAnsi="Times New Roman" w:cs="Times New Roman"/>
          <w:sz w:val="12"/>
          <w:szCs w:val="12"/>
        </w:rPr>
        <w:t>Российской Федерации, наделении органов местного самоуправления отдельными государственными полномочиями в сфере градостроительной деятельности на территории Самарской области и внесении изменения в статью 1 Закона Самарской области «О закреплении вопросов местного значения за сельскими поселениями Самарской области»», заключением о результатах публичных слушаний по проекту планировки и межеванию территории для проектирования и строительства объекта  «2654П «Техническое перевооружение АГЗУ №9 Казанского месторождения»» в</w:t>
      </w:r>
      <w:proofErr w:type="gramEnd"/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15017C">
        <w:rPr>
          <w:rFonts w:ascii="Times New Roman" w:eastAsia="Calibri" w:hAnsi="Times New Roman" w:cs="Times New Roman"/>
          <w:sz w:val="12"/>
          <w:szCs w:val="12"/>
        </w:rPr>
        <w:t>границах</w:t>
      </w:r>
      <w:proofErr w:type="gramEnd"/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Воротнее муниципального района Сергиевский Самарской области, Администрация муниципального района Сергиевский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1. Утвердить проект планировки и межевания территории для проектирования и строительства объекта  «2654П «Техническое перевооружение АГЗУ №9 Казанского месторождения»» в границах сельского поселения Воротнее муниципального района Сергиевский Самарской области</w:t>
      </w:r>
      <w:r w:rsidRPr="0015017C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(прилагается).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</w:t>
      </w:r>
      <w:hyperlink r:id="rId9" w:history="1">
        <w:r w:rsidRPr="0015017C">
          <w:rPr>
            <w:rFonts w:ascii="Times New Roman" w:eastAsia="Calibri" w:hAnsi="Times New Roman" w:cs="Times New Roman"/>
            <w:color w:val="0000FF" w:themeColor="hyperlink"/>
            <w:sz w:val="12"/>
            <w:szCs w:val="12"/>
            <w:u w:val="single"/>
          </w:rPr>
          <w:t>http://sergievsk.ru/</w:t>
        </w:r>
      </w:hyperlink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в сети Интернет.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4. </w:t>
      </w:r>
      <w:proofErr w:type="gramStart"/>
      <w:r w:rsidRPr="0015017C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муниципального района Сергиевский         Чернова А.Е.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15017C" w:rsidP="001501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Приложение</w:t>
      </w:r>
    </w:p>
    <w:p w:rsidR="0015017C" w:rsidRPr="0015017C" w:rsidRDefault="0015017C" w:rsidP="001501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15017C" w:rsidRPr="0015017C" w:rsidRDefault="0015017C" w:rsidP="001501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15017C" w:rsidP="0015017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№291 от “29” марта 2016 г.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DFA7207" wp14:editId="4BF55DDE">
            <wp:extent cx="4769007" cy="34419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4D3B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1" t="12481" r="12297" b="4910"/>
                    <a:stretch/>
                  </pic:blipFill>
                  <pic:spPr bwMode="auto">
                    <a:xfrm>
                      <a:off x="0" y="0"/>
                      <a:ext cx="4781458" cy="345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1F1EF9FF" wp14:editId="02697825">
            <wp:extent cx="4767942" cy="316905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866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8" t="14741" r="12375" b="2695"/>
                    <a:stretch/>
                  </pic:blipFill>
                  <pic:spPr bwMode="auto">
                    <a:xfrm>
                      <a:off x="0" y="0"/>
                      <a:ext cx="4770756" cy="317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2332C204" wp14:editId="6D49CB20">
            <wp:extent cx="4767942" cy="34260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ADC4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11292" r="11595" b="2674"/>
                    <a:stretch/>
                  </pic:blipFill>
                  <pic:spPr bwMode="auto">
                    <a:xfrm>
                      <a:off x="0" y="0"/>
                      <a:ext cx="4779438" cy="3434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430279E5" wp14:editId="510B15FD">
            <wp:extent cx="4770408" cy="3200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E9CB.tmp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9" t="13669" r="11957" b="1422"/>
                    <a:stretch/>
                  </pic:blipFill>
                  <pic:spPr bwMode="auto">
                    <a:xfrm>
                      <a:off x="0" y="0"/>
                      <a:ext cx="4779400" cy="3206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15775E9" wp14:editId="03532DCF">
            <wp:extent cx="4770407" cy="340743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D34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10698" r="11957" b="3567"/>
                    <a:stretch/>
                  </pic:blipFill>
                  <pic:spPr bwMode="auto">
                    <a:xfrm>
                      <a:off x="0" y="0"/>
                      <a:ext cx="4779445" cy="341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29112096" wp14:editId="111BF1CA">
            <wp:extent cx="4767942" cy="309352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332B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13075" r="12193" b="1785"/>
                    <a:stretch/>
                  </pic:blipFill>
                  <pic:spPr bwMode="auto">
                    <a:xfrm>
                      <a:off x="0" y="0"/>
                      <a:ext cx="4782128" cy="3102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78178DF3" wp14:editId="3AAD8CA1">
            <wp:extent cx="4767942" cy="351509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7432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6" t="10401" r="11934" b="4317"/>
                    <a:stretch/>
                  </pic:blipFill>
                  <pic:spPr bwMode="auto">
                    <a:xfrm>
                      <a:off x="0" y="0"/>
                      <a:ext cx="4770754" cy="3517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2EF8BECD" wp14:editId="17BC8ECC">
            <wp:extent cx="4770408" cy="3062378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970E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1" t="12778" r="12137" b="2083"/>
                    <a:stretch/>
                  </pic:blipFill>
                  <pic:spPr bwMode="auto">
                    <a:xfrm>
                      <a:off x="0" y="0"/>
                      <a:ext cx="4779411" cy="306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37BEF729" wp14:editId="341CAB93">
            <wp:extent cx="4767943" cy="355072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D103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13501" r="12084" b="1784"/>
                    <a:stretch/>
                  </pic:blipFill>
                  <pic:spPr bwMode="auto">
                    <a:xfrm>
                      <a:off x="0" y="0"/>
                      <a:ext cx="4779411" cy="3559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4AEEEB69" wp14:editId="4ACA0026">
            <wp:extent cx="4732316" cy="306079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476B.tmp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11588" r="12327" b="2973"/>
                    <a:stretch/>
                  </pic:blipFill>
                  <pic:spPr bwMode="auto">
                    <a:xfrm>
                      <a:off x="0" y="0"/>
                      <a:ext cx="4743720" cy="3068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27485F3" wp14:editId="0B439472">
            <wp:extent cx="4750129" cy="355072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779F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2481" r="11998" b="1939"/>
                    <a:stretch/>
                  </pic:blipFill>
                  <pic:spPr bwMode="auto">
                    <a:xfrm>
                      <a:off x="0" y="0"/>
                      <a:ext cx="4754973" cy="3554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3AA292BC" wp14:editId="09E40E6B">
            <wp:extent cx="4762509" cy="304008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A998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10698" r="12402" b="3567"/>
                    <a:stretch/>
                  </pic:blipFill>
                  <pic:spPr bwMode="auto">
                    <a:xfrm>
                      <a:off x="0" y="0"/>
                      <a:ext cx="4779444" cy="305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D09C35D" wp14:editId="4A988BDE">
            <wp:extent cx="4762006" cy="3560868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D1C2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0" t="11589" r="12241" b="2675"/>
                    <a:stretch/>
                  </pic:blipFill>
                  <pic:spPr bwMode="auto">
                    <a:xfrm>
                      <a:off x="0" y="0"/>
                      <a:ext cx="4773480" cy="356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593AAF9E" wp14:editId="3B7036C9">
            <wp:extent cx="4738254" cy="299181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6A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5" t="12480" r="12215" b="2236"/>
                    <a:stretch/>
                  </pic:blipFill>
                  <pic:spPr bwMode="auto">
                    <a:xfrm>
                      <a:off x="0" y="0"/>
                      <a:ext cx="4741050" cy="299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AF2968F" wp14:editId="2786C81D">
            <wp:extent cx="4767942" cy="3612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FDA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11589" r="50362" b="2377"/>
                    <a:stretch/>
                  </pic:blipFill>
                  <pic:spPr bwMode="auto">
                    <a:xfrm>
                      <a:off x="0" y="0"/>
                      <a:ext cx="4770407" cy="3614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noProof/>
          <w:lang w:eastAsia="ru-RU"/>
        </w:rPr>
        <w:lastRenderedPageBreak/>
        <w:drawing>
          <wp:inline distT="0" distB="0" distL="0" distR="0" wp14:anchorId="78B7C40B" wp14:editId="3CE8CD16">
            <wp:extent cx="4770408" cy="3252159"/>
            <wp:effectExtent l="0" t="0" r="0" b="0"/>
            <wp:docPr id="40" name="Рисунок 40" descr="C:\Users\Urist\AppData\Local\Microsoft\Windows\Temporary Internet Files\Content.Word\2654П-ППТ-ОЧ-ГЧ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ist\AppData\Local\Microsoft\Windows\Temporary Internet Files\Content.Word\2654П-ППТ-ОЧ-ГЧ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53" r="1085"/>
                    <a:stretch/>
                  </pic:blipFill>
                  <pic:spPr bwMode="auto">
                    <a:xfrm>
                      <a:off x="0" y="0"/>
                      <a:ext cx="4770966" cy="32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A109ED5" wp14:editId="7AAA230C">
            <wp:extent cx="4770408" cy="333842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C45E.t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1" t="13075" r="12319" b="5357"/>
                    <a:stretch/>
                  </pic:blipFill>
                  <pic:spPr bwMode="auto">
                    <a:xfrm>
                      <a:off x="0" y="0"/>
                      <a:ext cx="4779410" cy="334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6C0F831C" wp14:editId="2A25BDD6">
            <wp:extent cx="4767942" cy="287111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FC31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7" t="12480" r="11935" b="1345"/>
                    <a:stretch/>
                  </pic:blipFill>
                  <pic:spPr bwMode="auto">
                    <a:xfrm>
                      <a:off x="0" y="0"/>
                      <a:ext cx="4770755" cy="287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04F08D8B" wp14:editId="1B72B5F6">
            <wp:extent cx="4738254" cy="371606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E59.tmp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11589" r="12056" b="2972"/>
                    <a:stretch/>
                  </pic:blipFill>
                  <pic:spPr bwMode="auto">
                    <a:xfrm>
                      <a:off x="0" y="0"/>
                      <a:ext cx="4749672" cy="372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1ABB5524" wp14:editId="1FBE1774">
            <wp:extent cx="4770408" cy="310551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5D84.tmp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1887" r="12115" b="2236"/>
                    <a:stretch/>
                  </pic:blipFill>
                  <pic:spPr bwMode="auto">
                    <a:xfrm>
                      <a:off x="0" y="0"/>
                      <a:ext cx="4770754" cy="310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5A967AA8" wp14:editId="59EC5DBD">
            <wp:extent cx="4767943" cy="350915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9142.tmp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12481" r="12102" b="1939"/>
                    <a:stretch/>
                  </pic:blipFill>
                  <pic:spPr bwMode="auto">
                    <a:xfrm>
                      <a:off x="0" y="0"/>
                      <a:ext cx="4767943" cy="350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lastRenderedPageBreak/>
        <w:drawing>
          <wp:inline distT="0" distB="0" distL="0" distR="0" wp14:anchorId="5BD50C47" wp14:editId="1744D9DC">
            <wp:extent cx="4738254" cy="3026307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CCCC.tmp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2" t="12778" r="12056" b="1784"/>
                    <a:stretch/>
                  </pic:blipFill>
                  <pic:spPr bwMode="auto">
                    <a:xfrm>
                      <a:off x="0" y="0"/>
                      <a:ext cx="4749654" cy="303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noProof/>
          <w:sz w:val="12"/>
          <w:szCs w:val="12"/>
          <w:lang w:eastAsia="ru-RU"/>
        </w:rPr>
        <w:drawing>
          <wp:inline distT="0" distB="0" distL="0" distR="0" wp14:anchorId="47668D23" wp14:editId="444144BE">
            <wp:extent cx="4765896" cy="358634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F737.tmp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1" t="12184" r="13224" b="2081"/>
                    <a:stretch/>
                  </pic:blipFill>
                  <pic:spPr bwMode="auto">
                    <a:xfrm>
                      <a:off x="0" y="0"/>
                      <a:ext cx="4779424" cy="359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noProof/>
          <w:lang w:eastAsia="ru-RU"/>
        </w:rPr>
        <w:lastRenderedPageBreak/>
        <w:drawing>
          <wp:inline distT="0" distB="0" distL="0" distR="0" wp14:anchorId="16F6FC60" wp14:editId="1C3CB011">
            <wp:extent cx="4779032" cy="2613804"/>
            <wp:effectExtent l="0" t="0" r="0" b="0"/>
            <wp:docPr id="48" name="Рисунок 48" descr="C:\Users\Urist\AppData\Local\Microsoft\Windows\Temporary Internet Files\Content.Word\2654П-ПМТ-ГЧ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ist\AppData\Local\Microsoft\Windows\Temporary Internet Files\Content.Word\2654П-ПМТ-ГЧ_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593" cy="261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8D" w:rsidRDefault="005E728D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049AF" w:rsidRPr="00C049AF" w:rsidRDefault="00C049AF" w:rsidP="00C049A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049AF">
        <w:rPr>
          <w:rFonts w:ascii="Times New Roman" w:eastAsia="Calibri" w:hAnsi="Times New Roman" w:cs="Times New Roman"/>
          <w:b/>
          <w:sz w:val="12"/>
          <w:szCs w:val="12"/>
        </w:rPr>
        <w:t>Извещение о предоставлении земельного участка.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>Комитет по управлению муниципальным имуществом информирует о возможном предоставлении в собственность земельного участка категории земель – земли населенных пунктов с разрешенным использованием – для ведения личного подсобного хозяйства.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>Граждане,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по продаже земельного участка.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 xml:space="preserve">Заявления о намерении </w:t>
      </w:r>
      <w:proofErr w:type="gramStart"/>
      <w:r w:rsidRPr="00C049AF">
        <w:rPr>
          <w:rFonts w:ascii="Times New Roman" w:eastAsia="Calibri" w:hAnsi="Times New Roman" w:cs="Times New Roman"/>
          <w:sz w:val="12"/>
          <w:szCs w:val="12"/>
        </w:rPr>
        <w:t>участвовать в аукционе необходимо направлять</w:t>
      </w:r>
      <w:proofErr w:type="gramEnd"/>
      <w:r w:rsidRPr="00C049AF">
        <w:rPr>
          <w:rFonts w:ascii="Times New Roman" w:eastAsia="Calibri" w:hAnsi="Times New Roman" w:cs="Times New Roman"/>
          <w:sz w:val="12"/>
          <w:szCs w:val="12"/>
        </w:rPr>
        <w:t xml:space="preserve"> по адресу: 446540, Самарская обл., Сергиевский р-н, с.Сергиевск,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049AF">
        <w:rPr>
          <w:rFonts w:ascii="Times New Roman" w:eastAsia="Calibri" w:hAnsi="Times New Roman" w:cs="Times New Roman"/>
          <w:sz w:val="12"/>
          <w:szCs w:val="12"/>
        </w:rPr>
        <w:t>Ленина, д.22.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>Способы подачи заявлений: лично либо путем почтового отправления.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>04.05.2016г. прием заявлений завершается.</w:t>
      </w:r>
    </w:p>
    <w:p w:rsidR="00C049AF" w:rsidRPr="00C049AF" w:rsidRDefault="00C049AF" w:rsidP="00C049A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049AF">
        <w:rPr>
          <w:rFonts w:ascii="Times New Roman" w:eastAsia="Calibri" w:hAnsi="Times New Roman" w:cs="Times New Roman"/>
          <w:sz w:val="12"/>
          <w:szCs w:val="12"/>
        </w:rPr>
        <w:t>Адрес земельного участка: Самарская область, Сергиевский район, с. Нероновка, ул. Центральная, д. 135, площадь земельного участка – 1572 кв.м.</w:t>
      </w:r>
    </w:p>
    <w:p w:rsidR="0093525B" w:rsidRDefault="0093525B" w:rsidP="0093525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3525B">
        <w:rPr>
          <w:rFonts w:ascii="Times New Roman" w:eastAsia="Calibri" w:hAnsi="Times New Roman" w:cs="Times New Roman"/>
          <w:b/>
          <w:sz w:val="12"/>
          <w:szCs w:val="12"/>
        </w:rPr>
        <w:t>Заключение о результатах публичных слушаний по проекту планировки и межеванию территории</w:t>
      </w:r>
    </w:p>
    <w:p w:rsidR="0051657F" w:rsidRDefault="0093525B" w:rsidP="0093525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3525B">
        <w:rPr>
          <w:rFonts w:ascii="Times New Roman" w:eastAsia="Calibri" w:hAnsi="Times New Roman" w:cs="Times New Roman"/>
          <w:b/>
          <w:sz w:val="12"/>
          <w:szCs w:val="12"/>
        </w:rPr>
        <w:t xml:space="preserve">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«Альметьевск-Куйбышев-1» в границах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3525B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Верхняя Орлянка муниципального района Сергиевский Самарской области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04.04.2016 года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04 марта 2016 года по 04 апреля 2016  года.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 (место ведения протокола публичных слушаний) в сельском поселении Верхняя Орлянка муниципального района Сергиевский Самарской области:  446523, Самарская область, муниципальный район Сергиевский, с.</w:t>
      </w:r>
      <w:r w:rsidR="00646341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3525B">
        <w:rPr>
          <w:rFonts w:ascii="Times New Roman" w:eastAsia="Calibri" w:hAnsi="Times New Roman" w:cs="Times New Roman"/>
          <w:sz w:val="12"/>
          <w:szCs w:val="12"/>
        </w:rPr>
        <w:t>Верхняя Орлянка, ул.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3525B">
        <w:rPr>
          <w:rFonts w:ascii="Times New Roman" w:eastAsia="Calibri" w:hAnsi="Times New Roman" w:cs="Times New Roman"/>
          <w:sz w:val="12"/>
          <w:szCs w:val="12"/>
        </w:rPr>
        <w:t>Почтовая</w:t>
      </w:r>
      <w:proofErr w:type="gramStart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 ,</w:t>
      </w:r>
      <w:proofErr w:type="gramEnd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 д.2а.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3. Основание проведения публичных слушаний – Постановление Главы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93525B">
        <w:rPr>
          <w:rFonts w:ascii="Times New Roman" w:eastAsia="Calibri" w:hAnsi="Times New Roman" w:cs="Times New Roman"/>
          <w:sz w:val="12"/>
          <w:szCs w:val="12"/>
        </w:rPr>
        <w:t>сельского поселения Верхняя Орлянка муниципального района Сергиевский  Самарской области № 9 от 03.03.2016г. «О проведении публичных слушаний по проекту планировки и межеванию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«Альметьевск-Куйбышев-1» в границах сельского поселения Верхняя Орлянка муниципального района Сергиевский Самарской области», опубликованное в газете «Сергиевский</w:t>
      </w:r>
      <w:proofErr w:type="gramEnd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 вестник»  № 9(126)  от 04.03.2016г.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 – проект планировки и межевания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 -    Куйбышев-1» в границах сельского поселения Верхняя Орлянка муниципального района Сергиевский Самарской области.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5. Мероприятие по информированию жителей поселения по вопросу публичных слушаний  проведено в пос. Калиновый Ключ – 17.03.2016 года в 9.30, по адресу: 446522, Самарская область, муниципальный район Сергиевский, пос. Калиновый Ключ, ул. Нефтяников, д.22 (здание библиотеки) - приняли участие      14 человек.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6. </w:t>
      </w:r>
      <w:proofErr w:type="gramStart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Мнения, предложения и замечания по проекту планировки и межеванию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района Сергиевский Самарской области,  внесли </w:t>
      </w:r>
      <w:r w:rsidR="00646341">
        <w:rPr>
          <w:rFonts w:ascii="Times New Roman" w:eastAsia="Calibri" w:hAnsi="Times New Roman" w:cs="Times New Roman"/>
          <w:sz w:val="12"/>
          <w:szCs w:val="12"/>
        </w:rPr>
        <w:t xml:space="preserve">в протокол публичных слушаний </w:t>
      </w:r>
      <w:r w:rsidRPr="0093525B">
        <w:rPr>
          <w:rFonts w:ascii="Times New Roman" w:eastAsia="Calibri" w:hAnsi="Times New Roman" w:cs="Times New Roman"/>
          <w:sz w:val="12"/>
          <w:szCs w:val="12"/>
        </w:rPr>
        <w:t>5 человек.</w:t>
      </w:r>
      <w:proofErr w:type="gramEnd"/>
    </w:p>
    <w:p w:rsidR="00037EE4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Обобщенные сведения, полученные при учете мнений, выраженных жителями сельского поселения Верхняя Орлянка муниципального района Сергиевский Самарской области и иными заинтересованными лицами, по проекту планировки и межеванию территории для проектирования и строительства объекта  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</w:t>
      </w:r>
      <w:proofErr w:type="gramEnd"/>
    </w:p>
    <w:p w:rsidR="0093525B" w:rsidRPr="0093525B" w:rsidRDefault="0093525B" w:rsidP="00037E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района Сергиевский Самарской области:</w:t>
      </w:r>
    </w:p>
    <w:p w:rsidR="00037EE4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7.1. Мнения о целесообразности принятия проекта планировки и межеванию территории для проектирования и строительства объекта </w:t>
      </w:r>
    </w:p>
    <w:p w:rsidR="0093525B" w:rsidRPr="0093525B" w:rsidRDefault="0093525B" w:rsidP="00037E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lastRenderedPageBreak/>
        <w:t>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района Сергиевский Самарской области и другие мнения, содержащие положительную оценку по вопросу публичных слушаний, высказали 3 человека.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не высказаны.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7.3. Замечания по проекту планировки и межеванию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района Сергиевский Самарской области, не высказаны. Внесены предложения в рамках социально-экономического сотрудничества рассмотреть возможность выполнения следующих мероприятий: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1) Установка детской игровой площадки в пос. Алимовка сельского поселения Верхняя Орлянка муниципального района Сергиевский.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2) Ремонт здания библиотеки (замена окон, дверей, кровли) в пос.</w:t>
      </w:r>
      <w:r w:rsidR="00E2774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3525B">
        <w:rPr>
          <w:rFonts w:ascii="Times New Roman" w:eastAsia="Calibri" w:hAnsi="Times New Roman" w:cs="Times New Roman"/>
          <w:sz w:val="12"/>
          <w:szCs w:val="12"/>
        </w:rPr>
        <w:t>Калиновый Ключ сельского поселения Верхняя Орлянка муниципального района Сергиевский.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3) Отсыпка грунтовых дорог в пос. Калиновый Ключ сельского поселения Верхняя Орлянка муниципального района Сергиевский.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8. </w:t>
      </w:r>
      <w:proofErr w:type="gramStart"/>
      <w:r w:rsidRPr="0093525B">
        <w:rPr>
          <w:rFonts w:ascii="Times New Roman" w:eastAsia="Calibri" w:hAnsi="Times New Roman" w:cs="Times New Roman"/>
          <w:sz w:val="12"/>
          <w:szCs w:val="12"/>
        </w:rPr>
        <w:t>По результатам рассмотрения мнений, замечаний и предложений участников публичных слушаний по проекту планировки и межеванию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района Сергиевский Самарской области, рекомендуется направить в администрацию муниципального района Сергиевский проект планировки и</w:t>
      </w:r>
      <w:proofErr w:type="gramEnd"/>
      <w:r w:rsidRPr="0093525B">
        <w:rPr>
          <w:rFonts w:ascii="Times New Roman" w:eastAsia="Calibri" w:hAnsi="Times New Roman" w:cs="Times New Roman"/>
          <w:sz w:val="12"/>
          <w:szCs w:val="12"/>
        </w:rPr>
        <w:t xml:space="preserve"> межевания территории для проектирования и строительства объекта «Приемо-сдаточный пункт в районе НПС «Калиновый Ключ» с подводящим нефтепроводом и узлом подключения к магистральному нефтепроводу «Альметьевск - Куйбышев-1» в границах сельского поселения Верхняя Орлянка муниципального района Сергиевский Самарской области для принятия решения об утверждении документации по планировке территории</w:t>
      </w:r>
      <w:r w:rsidRPr="0093525B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Глава сельского поселения Верхняя Орлянка</w:t>
      </w:r>
    </w:p>
    <w:p w:rsidR="0093525B" w:rsidRDefault="0093525B" w:rsidP="0093525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3525B" w:rsidRPr="0093525B" w:rsidRDefault="0093525B" w:rsidP="0093525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3525B">
        <w:rPr>
          <w:rFonts w:ascii="Times New Roman" w:eastAsia="Calibri" w:hAnsi="Times New Roman" w:cs="Times New Roman"/>
          <w:sz w:val="12"/>
          <w:szCs w:val="12"/>
        </w:rPr>
        <w:t>Р.Р. Исмагилов</w:t>
      </w:r>
    </w:p>
    <w:p w:rsidR="0051657F" w:rsidRDefault="0051657F" w:rsidP="005165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57F">
        <w:rPr>
          <w:rFonts w:ascii="Times New Roman" w:eastAsia="Calibri" w:hAnsi="Times New Roman" w:cs="Times New Roman"/>
          <w:b/>
          <w:sz w:val="12"/>
          <w:szCs w:val="12"/>
        </w:rPr>
        <w:t xml:space="preserve">Заключение о результатах публичных слушаний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b/>
          <w:sz w:val="12"/>
          <w:szCs w:val="12"/>
        </w:rPr>
        <w:t xml:space="preserve">по проекту планировки и межеванию территории </w:t>
      </w:r>
    </w:p>
    <w:p w:rsidR="0051657F" w:rsidRDefault="0051657F" w:rsidP="005165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57F">
        <w:rPr>
          <w:rFonts w:ascii="Times New Roman" w:eastAsia="Calibri" w:hAnsi="Times New Roman" w:cs="Times New Roman"/>
          <w:b/>
          <w:sz w:val="12"/>
          <w:szCs w:val="12"/>
        </w:rPr>
        <w:t>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b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b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b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657F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 муниципального района Сергиевский Самарской области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04.04.2016 года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1. Дата проведения публичных слушаний – с 04 марта 2016 года по 04 апреля  2016  года.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2. Место проведения публичных слушаний (место ведения протокола публичных слушаний) в сельском поселении Воротнее муниципального района Сергиевский Самарской области:  446522, Самарская область, муниципальный район Сергиевский, с.</w:t>
      </w:r>
      <w:r w:rsidR="000A5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Воротнее,</w:t>
      </w:r>
      <w:r w:rsidR="000A5B34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пер Почтовый</w:t>
      </w:r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,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д.5.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3. Основание проведения публичных слушаний – Постановление Главы сельского поселения Воротнее муниципального района Сергиевский  Самарской области № 11 от 03.03.2016г. «О проведении публичных слушаний по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области», </w:t>
      </w:r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опубликованное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в газете «Сергиевский вестник» № 9(126) от 04.03.2016г.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4. Вопрос, вынесенный на публичные слушания – проект планировки и межевания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5. Мероприятие по информированию жителей поселения по вопросу публичных слушаний  проведено в селе Воротнее – 17.03.2016 года в 11.00, по адресу: Самарская область, муниципальный район Сергиевский, с.</w:t>
      </w:r>
      <w:r w:rsidR="00D8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Воротнее, пер Почтовый</w:t>
      </w:r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,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д.5. (приняли участие 25 человек).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6. Мнения, предложения и замечания по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области,  внесли в протокол публичных слушаний 6 человек.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7. Обобщенные сведения, полученные при учете мнений, выраженных жителями сельского поселения Воротнее муниципального района Сергиевский Самарской области и иными заинтересованными лицами, по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области: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7.1. Мнения о целесообразности принятия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 и другие мнения, содержащие положительную оценку по вопросу публичных слушаний, высказали 3 человека.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7.2. Мнения, содержащие отрицательную оценку по вопросу публичных слушаний, не высказаны.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7.3. Замечания по проекту планировки и межеванию 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 не высказаны. Внесено предложение: в рамках социально-экономического сотрудничества рассмотреть возможность выполнения следующих мероприятий: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1. Установка универсальной спортивной площадки </w:t>
      </w:r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с.</w:t>
      </w:r>
      <w:r w:rsidR="00D8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Воротнее;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2. Отсыпка грунтовых дорог в сельском поселении Воротнее;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3. Ограждение территории детского сада </w:t>
      </w:r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в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с.</w:t>
      </w:r>
      <w:r w:rsidR="00D834E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Воротнее.</w:t>
      </w:r>
    </w:p>
    <w:p w:rsidR="00CB556B" w:rsidRDefault="0051657F" w:rsidP="005165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8. По результатам рассмотрения мнений, замечаний и предложений участников публичных слушаний по проекту планировки и межеванию </w:t>
      </w:r>
    </w:p>
    <w:p w:rsidR="0051657F" w:rsidRPr="0051657F" w:rsidRDefault="0051657F" w:rsidP="00CB556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территории для проектирования и строительства объекта «</w:t>
      </w:r>
      <w:proofErr w:type="spellStart"/>
      <w:proofErr w:type="gram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</w:t>
      </w:r>
      <w:proofErr w:type="gram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области, рекомендуется направить в администрацию муниципального района Сергиевский проект планировки и межевания территории для проектирования и строительства объекта «</w:t>
      </w:r>
      <w:proofErr w:type="spellStart"/>
      <w:r w:rsidRPr="0051657F">
        <w:rPr>
          <w:rFonts w:ascii="Times New Roman" w:eastAsia="Calibri" w:hAnsi="Times New Roman" w:cs="Times New Roman"/>
          <w:sz w:val="12"/>
          <w:szCs w:val="12"/>
        </w:rPr>
        <w:t>Приемо</w:t>
      </w:r>
      <w:proofErr w:type="spellEnd"/>
      <w:r w:rsidRPr="0051657F">
        <w:rPr>
          <w:rFonts w:ascii="Times New Roman" w:eastAsia="Calibri" w:hAnsi="Times New Roman" w:cs="Times New Roman"/>
          <w:sz w:val="12"/>
          <w:szCs w:val="12"/>
        </w:rPr>
        <w:t xml:space="preserve"> – сдаточный пункт в районе НПС «Калиновый Ключ» с подводящим нефтепроводом и узлом подключения к магистральному нефтепроводу «Альметьевск – Куйбышев – 1» в границах сельского поселения Воротнее муниципального района Сергиевский Самарской области для принятия решения об утверждении документации по планировке территории</w:t>
      </w:r>
      <w:r w:rsidRPr="0051657F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Глава сельского поселения Воротнее</w:t>
      </w:r>
    </w:p>
    <w:p w:rsidR="0051657F" w:rsidRDefault="0051657F" w:rsidP="005165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1657F" w:rsidRPr="0051657F" w:rsidRDefault="0051657F" w:rsidP="005165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657F">
        <w:rPr>
          <w:rFonts w:ascii="Times New Roman" w:eastAsia="Calibri" w:hAnsi="Times New Roman" w:cs="Times New Roman"/>
          <w:sz w:val="12"/>
          <w:szCs w:val="12"/>
        </w:rPr>
        <w:t>А.И.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1657F">
        <w:rPr>
          <w:rFonts w:ascii="Times New Roman" w:eastAsia="Calibri" w:hAnsi="Times New Roman" w:cs="Times New Roman"/>
          <w:sz w:val="12"/>
          <w:szCs w:val="12"/>
        </w:rPr>
        <w:t>Сидельников</w:t>
      </w:r>
    </w:p>
    <w:p w:rsidR="00D70FFF" w:rsidRPr="0015017C" w:rsidRDefault="00D70FFF" w:rsidP="00D70FF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D70FFF" w:rsidRPr="0015017C" w:rsidRDefault="00D70FFF" w:rsidP="00D70F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70FFF" w:rsidRPr="0015017C" w:rsidRDefault="00D70FFF" w:rsidP="00D70F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70FFF" w:rsidRPr="0015017C" w:rsidRDefault="00D70FFF" w:rsidP="00D70F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70FFF" w:rsidRPr="0015017C" w:rsidRDefault="00D70FFF" w:rsidP="00D70F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70FFF" w:rsidRPr="0015017C" w:rsidRDefault="00D70FFF" w:rsidP="00D70FF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04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апреля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№368</w:t>
      </w:r>
    </w:p>
    <w:p w:rsidR="00B655FC" w:rsidRDefault="00B655FC" w:rsidP="00B655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655FC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Положения 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B655F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проведении  районного конкурса детских творческих работ 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655FC">
        <w:rPr>
          <w:rFonts w:ascii="Times New Roman" w:eastAsia="Calibri" w:hAnsi="Times New Roman" w:cs="Times New Roman"/>
          <w:b/>
          <w:bCs/>
          <w:sz w:val="12"/>
          <w:szCs w:val="12"/>
        </w:rPr>
        <w:t>на экологическую тематику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B655FC">
        <w:rPr>
          <w:rFonts w:ascii="Times New Roman" w:eastAsia="Calibri" w:hAnsi="Times New Roman" w:cs="Times New Roman"/>
          <w:b/>
          <w:bCs/>
          <w:sz w:val="12"/>
          <w:szCs w:val="12"/>
        </w:rPr>
        <w:t>«Чистый взгляд на родную природу»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B655FC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№ 131-ФЗ от 06.10.2003г. «Об общих принципах организации местного самоуправления в РФ», постановлением администрации № 1463 от 18.12.2013 г. «Об утверждении муниципальной программы «Экологическая программа территории муниципального района Сергиевский на 2014–2016 годы»», в целях совершенствования развития экологического образования и просвещения подрастающего поколения и пропаганды защиты охраны окружающей среды через проведение конкурса на территории муниципального района Сергиевский</w:t>
      </w:r>
      <w:proofErr w:type="gramEnd"/>
      <w:r w:rsidRPr="00B655FC">
        <w:rPr>
          <w:rFonts w:ascii="Times New Roman" w:eastAsia="Calibri" w:hAnsi="Times New Roman" w:cs="Times New Roman"/>
          <w:sz w:val="12"/>
          <w:szCs w:val="12"/>
        </w:rPr>
        <w:t>, администрация муниципального района Сергиевский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655FC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1. Утвердить  Положение о проведении районного конкурса детских творческих работ на экологическую тематику "Чистый взгляд на родную природу" (Приложение №1). 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2. Провести конкурс детских творческих работ на экологическую тематику  "Чистый взгляд на родную природу" с 1 апреля  по 16  мая  2016 г. 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3. Образовать организационный комитет по проведению конкурса детских творческих работ на экологическую тематику "Чистый взгляд на родную природу" и утвердить его состав (Приложение № 2). 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4. Информационно-аналитическому отделу Организационного управления опубликовать информационное сообщение о проведении конкурса в газете «Сергиевская трибуна», на сайте Администрации района и осуществлять информационную поддержку конкурса. 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>5. Финансирование конкурса осуществлять за счет средств бюджета муниципального района Сергиевский по муниципальной программе «Экологическая программа территории муниципального района Сергиевский на 2014–2016 годы» по разделу «Охрана окружающей среды».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>6. Опубликовать настоящее Постановление в газете «Сергиевский вестник».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7. </w:t>
      </w:r>
      <w:proofErr w:type="gramStart"/>
      <w:r w:rsidRPr="00B655FC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B655FC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заместителя Главы 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B655FC">
        <w:rPr>
          <w:rFonts w:ascii="Times New Roman" w:eastAsia="Calibri" w:hAnsi="Times New Roman" w:cs="Times New Roman"/>
          <w:sz w:val="12"/>
          <w:szCs w:val="12"/>
        </w:rPr>
        <w:t>Чернова А.Е.</w:t>
      </w:r>
    </w:p>
    <w:p w:rsidR="00B655FC" w:rsidRDefault="00B655FC" w:rsidP="00B655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B655FC" w:rsidRPr="00B655FC" w:rsidRDefault="00B655FC" w:rsidP="00B655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B655FC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C049AF" w:rsidRDefault="00C049AF" w:rsidP="00B655F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343038" w:rsidRPr="0015017C" w:rsidRDefault="00343038" w:rsidP="0034303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Приложение</w:t>
      </w:r>
      <w:r>
        <w:rPr>
          <w:rFonts w:ascii="Times New Roman" w:hAnsi="Times New Roman"/>
          <w:i/>
          <w:sz w:val="12"/>
          <w:szCs w:val="12"/>
        </w:rPr>
        <w:t xml:space="preserve"> №1</w:t>
      </w:r>
    </w:p>
    <w:p w:rsidR="00343038" w:rsidRPr="0015017C" w:rsidRDefault="00343038" w:rsidP="0034303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343038" w:rsidRPr="0015017C" w:rsidRDefault="00343038" w:rsidP="0034303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343038" w:rsidRPr="0015017C" w:rsidRDefault="00343038" w:rsidP="0034303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№368 от “04</w:t>
      </w:r>
      <w:r w:rsidRPr="0015017C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апреля</w:t>
      </w:r>
      <w:r w:rsidRPr="0015017C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Положение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A48C2">
        <w:rPr>
          <w:rFonts w:ascii="Times New Roman" w:eastAsia="Calibri" w:hAnsi="Times New Roman" w:cs="Times New Roman"/>
          <w:b/>
          <w:sz w:val="12"/>
          <w:szCs w:val="12"/>
        </w:rPr>
        <w:t>о проведении районного конкурса детских творческих работ</w:t>
      </w:r>
    </w:p>
    <w:p w:rsid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на экологическую тематику «Чистый взгляд на родную природу»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1.Общие положения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Настоящее положение определяет статус, цели и задачи районного конкурса детских творческих работ на экологическую тематику «Чистый взгляд на родную природу» (далее по тексту – конкурс). Учредитель  конкурса: администрация муниципального района Сергиевский.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Организатор проведения Конкурса: отдел экологии и природных ресурсов администрации муниципального района Сергиевский, МБУК «Сергиевский историко-краеведческий музей».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Тема конкурса: «Чернобыль – незаживающая рана Земли»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2.Цели и задачи конкурса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- экологическое воспитание учащихся;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повышение грамотности и безопасности учащихся в области обращения с отходами;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формирование активной позиции учащихся в области охраны окружающей среды;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приобщение учащихся к решению экологических проблем района.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3.Участники конкурса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В конкурсе принимают участие дети и подростки от 6 до 17 лет, учащиеся общеобразовательных  учреждений,  учреждений дополнительного образования и учреждений среднего профессионального образования муниципального района  Сергиевский.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4.Номинации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Номинация 1.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Рисунок или плакат на экологические темы: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«Чернобыль – это не должно повториться»;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«Чернобыльская палитра»;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«Мирный атом в ладонях человека».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На конкурс принимаются качественно и эстетически выполненные рисунки учащихся общеобразовательных учреждений, учреждений среднего профессионального образования и учреждений дополнительного образования муниципального района Сергиевский. Заявка подается как от  автора работы, так и от инициативной группы или объединения. Тема работы должна соответствовать тематикам номинаций.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Техника исполнения рисунка, плаката в любой живописной или графической технике: акварель, гуашь, акрил, пастель, карандаш. На листе форматом А3.  Работа должна быть оформлена в паспарту шириной 40 - 50 мм (размер оформленной работы должен составлять строго 500 х 400 мм).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Концепция работы в письменном виде прилагается (не более ¼ страницы текста).</w:t>
      </w:r>
    </w:p>
    <w:p w:rsid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Работа сопровождается информационным листом, содержащим следующие данные: наименование конкурса, учебное заведение, класс,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ФИО, номер контактного телефона, адрес электронной почты, паспортные данные автора работы или его законного представителя. Информационный лист крепится к конкурсной работе.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Номинация 2.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Поделки из природного материала, бумаги и картона на тему: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«Белые журавлики – символ Мира»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На конкурс принимаются качественно и эстетически выполненные работы учащихся общеобразовательных учреждений, учреждений среднего профессионального образования и учреждений дополнительного образования муниципального района Сергиевский. Заявка подается как от  автора работы, так и от инициативной группы или объединения.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Тема – содействие пониманию глобальных экологических проблем как угрозы человечеству. Поделки изготавливаются из природного материала, отходов упаковки, картона и бумаги, техника исполнения произвольная.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lastRenderedPageBreak/>
        <w:t>Техника исполнения произвольная: поделка из различных видов природных материалов и концепция работы в письменном виде прилагается (не более ¼ страницы текста).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>Работа сопровождается информационным листом, содержащим следующие данные: наименование конкурса, учебное заведение, класс, ФИО, номер контактного телефона, адрес электронной почты, паспортные данные (при наличии).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Информационный лист крепится к конкурсной работе. Размеры конкурсной работы не могут превышать 100х100х50 см.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Поделки, участвовавшие в других конкурсах и работы прошлого года на конкурс, не принимаются.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Номинация 3.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Литературное творчество на тему: «Помни о Чернобыле…. Думай о будущем!»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На конкурс принимаются качественно и эстетически выполненные работы учащихся общеобразовательных учреждений, учреждений среднего профессионального образования и учреждений дополнительного образования муниципального района Сергиевский. Заявка подается как от  автора работы, так и от инициативной группы или объединения.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Техника исполнения: статьи, заметки, сочинение, стихотворение, эссе на тему: о событиях ужасной техногенной атомной аварии, которая произошла 30 лет назад на Чернобыльской АЭС и ее последствия, которые ощущает планета до настоящего времени.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Формат</w:t>
      </w: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А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4, шрифт </w:t>
      </w:r>
      <w:proofErr w:type="spellStart"/>
      <w:r w:rsidRPr="001A48C2">
        <w:rPr>
          <w:rFonts w:ascii="Times New Roman" w:eastAsia="Calibri" w:hAnsi="Times New Roman" w:cs="Times New Roman"/>
          <w:sz w:val="12"/>
          <w:szCs w:val="12"/>
        </w:rPr>
        <w:t>Times</w:t>
      </w:r>
      <w:proofErr w:type="spell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1A48C2">
        <w:rPr>
          <w:rFonts w:ascii="Times New Roman" w:eastAsia="Calibri" w:hAnsi="Times New Roman" w:cs="Times New Roman"/>
          <w:sz w:val="12"/>
          <w:szCs w:val="12"/>
        </w:rPr>
        <w:t>New</w:t>
      </w:r>
      <w:proofErr w:type="spell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1A48C2">
        <w:rPr>
          <w:rFonts w:ascii="Times New Roman" w:eastAsia="Calibri" w:hAnsi="Times New Roman" w:cs="Times New Roman"/>
          <w:sz w:val="12"/>
          <w:szCs w:val="12"/>
        </w:rPr>
        <w:t>Roman</w:t>
      </w:r>
      <w:proofErr w:type="spell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размер 14, на бумаге и в электронном виде, не больше 1-2 листов. Работа должна быть выполнена автором (не интернет). Если данное условие не выполняется, то работа снимается с конкурса.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>Работа сопровождается информационным листом, содержащим следующие данные: наименование конкурса, учебное заведение, класс, ФИО, номер контактного телефона, адрес электронной почты, паспортные данные (при наличии).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Информационный лист крепится к конкурсной работе.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5.Сроки подачи конкурсных работ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Работы и заявки для участия в районном конкурсе принимаются  в отдел экологии и природных ресурсов администрации муниципального района Сергиевский  в срок не позднее  16 мая  2016 года по адресу: с. Сергиевск, ул. </w:t>
      </w: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>Советская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, 65, каб.11, отдел экологии и природных ресурсов. Ответственное лицо по приему конкурсных работ – Никитина И.А.,  телефон контакта: 2-11-62, адрес электронной почты: ecologisergievsk@mail.ru.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6.Критерии оценки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Работы, присланные на конкурс, будут оцениваться по следующим критериям: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оригинальность образного решения, техники исполнения и способ донесения идеи;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выдержанность стиля;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художественное мастерство;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концептуальность творческой работы;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 уровень исполнения;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актуальность и распространенность используемых видов отходов;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-  воспитательное значение, соответствие тематике конкурса.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По каждому критерию  5  бальная  система оценки.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7.Финансирование конкурса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Финансирование конкурса осуществляется за счет средств местного бюджета, </w:t>
      </w: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>согласно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муниципальной программы «Экологическая программа территории  муниципального района Сергиевский на 2014-2016 годы» по разделу «Охрана окружающей среды».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8.Процедура оценки работ, поданных на конкурс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К участию в конкурсе будут приняты работы, поданные не позже 16 мая 2016 года. Работы, представленные с опозданием, оцениваться не будут.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Для отбора лучших работ будет сформировано жюри из представителей организаторов конкурса и специалистов в области экологии, литературы и художественного мастерства.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Подведение итогов конкурса состоится  23 мая 2016 года.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A48C2">
        <w:rPr>
          <w:rFonts w:ascii="Times New Roman" w:eastAsia="Calibri" w:hAnsi="Times New Roman" w:cs="Times New Roman"/>
          <w:b/>
          <w:sz w:val="12"/>
          <w:szCs w:val="12"/>
        </w:rPr>
        <w:t>9.Награждение участников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Участники, занявшие 1, 2 и 3 призовые места, награждаются дипломами </w:t>
      </w:r>
      <w:proofErr w:type="gramStart"/>
      <w:r w:rsidRPr="001A48C2">
        <w:rPr>
          <w:rFonts w:ascii="Times New Roman" w:eastAsia="Calibri" w:hAnsi="Times New Roman" w:cs="Times New Roman"/>
          <w:sz w:val="12"/>
          <w:szCs w:val="12"/>
        </w:rPr>
        <w:t>согласно</w:t>
      </w:r>
      <w:proofErr w:type="gramEnd"/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 занятых мест и денежными премиями, которые перечисляются на расчетные счета победителей или их законных представителей.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 xml:space="preserve">Все участники конкурса получат дипломы участников. </w:t>
      </w:r>
    </w:p>
    <w:p w:rsidR="001A48C2" w:rsidRPr="001A48C2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Результатом проведения конкурса станет выставка лучших работ конкурса, посвященная Всемирному Дню охраны окружающей среды в Сергиевском историко-краеведческом музее.</w:t>
      </w:r>
    </w:p>
    <w:p w:rsidR="00C049AF" w:rsidRDefault="001A48C2" w:rsidP="001A48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A48C2">
        <w:rPr>
          <w:rFonts w:ascii="Times New Roman" w:eastAsia="Calibri" w:hAnsi="Times New Roman" w:cs="Times New Roman"/>
          <w:sz w:val="12"/>
          <w:szCs w:val="12"/>
        </w:rPr>
        <w:t>О месте и времени проведения церемонии награждения организаторы конкурса известят победителей и призеров конкурса  не позднее, чем за три дня до момента ее проведения.</w:t>
      </w:r>
    </w:p>
    <w:p w:rsidR="00151C6C" w:rsidRPr="0015017C" w:rsidRDefault="00151C6C" w:rsidP="00151C6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Приложение</w:t>
      </w:r>
      <w:r>
        <w:rPr>
          <w:rFonts w:ascii="Times New Roman" w:hAnsi="Times New Roman"/>
          <w:i/>
          <w:sz w:val="12"/>
          <w:szCs w:val="12"/>
        </w:rPr>
        <w:t xml:space="preserve"> №2</w:t>
      </w:r>
    </w:p>
    <w:p w:rsidR="00151C6C" w:rsidRPr="0015017C" w:rsidRDefault="00151C6C" w:rsidP="00151C6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151C6C" w:rsidRPr="0015017C" w:rsidRDefault="00151C6C" w:rsidP="00151C6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51C6C" w:rsidRPr="0015017C" w:rsidRDefault="00151C6C" w:rsidP="00151C6C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№368 от “04</w:t>
      </w:r>
      <w:r w:rsidRPr="0015017C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апреля</w:t>
      </w:r>
      <w:r w:rsidRPr="0015017C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4E20F5">
        <w:rPr>
          <w:rFonts w:ascii="Times New Roman" w:eastAsia="Calibri" w:hAnsi="Times New Roman" w:cs="Times New Roman"/>
          <w:b/>
          <w:sz w:val="12"/>
          <w:szCs w:val="12"/>
        </w:rPr>
        <w:t>Состав оргкомитета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4E20F5">
        <w:rPr>
          <w:rFonts w:ascii="Times New Roman" w:eastAsia="Calibri" w:hAnsi="Times New Roman" w:cs="Times New Roman"/>
          <w:sz w:val="12"/>
          <w:szCs w:val="12"/>
        </w:rPr>
        <w:t>Стрельцова И.П., начальник отдела экологии и природных ресурсов администрации  муниципального района Сергиевский;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</w:t>
      </w:r>
      <w:r w:rsidRPr="004E20F5">
        <w:rPr>
          <w:rFonts w:ascii="Times New Roman" w:eastAsia="Calibri" w:hAnsi="Times New Roman" w:cs="Times New Roman"/>
          <w:sz w:val="12"/>
          <w:szCs w:val="12"/>
        </w:rPr>
        <w:t xml:space="preserve"> Николаева О.Н., руководитель МКУ «Управления культуры, туризма и молодежной политики  муниципального района Сергиевский»;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</w:t>
      </w:r>
      <w:r w:rsidRPr="004E20F5">
        <w:rPr>
          <w:rFonts w:ascii="Times New Roman" w:eastAsia="Calibri" w:hAnsi="Times New Roman" w:cs="Times New Roman"/>
          <w:sz w:val="12"/>
          <w:szCs w:val="12"/>
        </w:rPr>
        <w:t xml:space="preserve"> Попова Е.А., начальник информационно-аналитического отдела Организационного Управления администрации муниципального района Сергиевский;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</w:t>
      </w:r>
      <w:r w:rsidRPr="004E20F5">
        <w:rPr>
          <w:rFonts w:ascii="Times New Roman" w:eastAsia="Calibri" w:hAnsi="Times New Roman" w:cs="Times New Roman"/>
          <w:sz w:val="12"/>
          <w:szCs w:val="12"/>
        </w:rPr>
        <w:t>Никитина И.А., главный специалист отдела экологии и природных ресурсов администрации  муниципального района Сергиевский;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5.</w:t>
      </w:r>
      <w:r w:rsidRPr="004E20F5">
        <w:rPr>
          <w:rFonts w:ascii="Times New Roman" w:eastAsia="Calibri" w:hAnsi="Times New Roman" w:cs="Times New Roman"/>
          <w:sz w:val="12"/>
          <w:szCs w:val="12"/>
        </w:rPr>
        <w:t>Свиридова Т.И., директор МБУК «Сергиевский историко-краеведческий музей» (по согласованию);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</w:t>
      </w:r>
      <w:r w:rsidRPr="004E20F5">
        <w:rPr>
          <w:rFonts w:ascii="Times New Roman" w:eastAsia="Calibri" w:hAnsi="Times New Roman" w:cs="Times New Roman"/>
          <w:sz w:val="12"/>
          <w:szCs w:val="12"/>
        </w:rPr>
        <w:t>Климова Е.А., руководитель общественной приемной  местного отделения ВПП «Единая Россия» муниципального района Сергиевский (по согласованию);</w:t>
      </w:r>
    </w:p>
    <w:p w:rsidR="004E20F5" w:rsidRPr="004E20F5" w:rsidRDefault="004E20F5" w:rsidP="004E20F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7.</w:t>
      </w:r>
      <w:r w:rsidRPr="004E20F5">
        <w:rPr>
          <w:rFonts w:ascii="Times New Roman" w:eastAsia="Calibri" w:hAnsi="Times New Roman" w:cs="Times New Roman"/>
          <w:sz w:val="12"/>
          <w:szCs w:val="12"/>
        </w:rPr>
        <w:t xml:space="preserve">Гришин Е.Г., директор МБУ «Центр общественных организаций» (по согласованию). </w:t>
      </w:r>
    </w:p>
    <w:p w:rsidR="00037EE4" w:rsidRDefault="00037EE4" w:rsidP="00E022E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E022E8" w:rsidRPr="0015017C" w:rsidRDefault="00E022E8" w:rsidP="00E022E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022E8" w:rsidRPr="0015017C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022E8" w:rsidRPr="0015017C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5017C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022E8" w:rsidRPr="0015017C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022E8" w:rsidRPr="0015017C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5017C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022E8" w:rsidRPr="0015017C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04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апреля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5017C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№367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022E8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постановление  администрации муниципального района Сергиевский № 1132 от 27.09.2011г. «Об утверждении схемы размещения нестационарных торговых объектов на территории муниципального района Сергиевский»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037EE4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3 статьи 10  Федерального закона от 28.12.2009 года № 381-Ф3 «Об основах государственного регулирования </w:t>
      </w:r>
    </w:p>
    <w:p w:rsidR="00E022E8" w:rsidRPr="00E022E8" w:rsidRDefault="00E022E8" w:rsidP="00037E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proofErr w:type="gramStart"/>
      <w:r w:rsidRPr="00E022E8">
        <w:rPr>
          <w:rFonts w:ascii="Times New Roman" w:eastAsia="Calibri" w:hAnsi="Times New Roman" w:cs="Times New Roman"/>
          <w:sz w:val="12"/>
          <w:szCs w:val="12"/>
        </w:rPr>
        <w:lastRenderedPageBreak/>
        <w:t>торговой деятельности в Российской Федерации» и частью 2 статьи 5 Закона Самарской области от 05.07.2010 № 76-ГД «О государственном регулировании торговой деятельности на территории Самарской области», приказом министерства экон</w:t>
      </w:r>
      <w:r>
        <w:rPr>
          <w:rFonts w:ascii="Times New Roman" w:eastAsia="Calibri" w:hAnsi="Times New Roman" w:cs="Times New Roman"/>
          <w:sz w:val="12"/>
          <w:szCs w:val="12"/>
        </w:rPr>
        <w:t>омического развития, инвестиций</w:t>
      </w:r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и торговли Самарской области от 11.04.2011 г. № 31 «Об утверждении Порядка разработки и утверждения схемы размещения нестационарных торговых объектов на территории Самарской области», Уставом муниципального района Сергиевский Самарской области администрация</w:t>
      </w:r>
      <w:proofErr w:type="gramEnd"/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022E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Внести </w:t>
      </w:r>
      <w:r w:rsidRPr="00E022E8">
        <w:rPr>
          <w:rFonts w:ascii="Times New Roman" w:eastAsia="Calibri" w:hAnsi="Times New Roman" w:cs="Times New Roman"/>
          <w:bCs/>
          <w:sz w:val="12"/>
          <w:szCs w:val="12"/>
        </w:rPr>
        <w:t>в постановление администрации муниципального района Сергиевский №1132 от 27.09.2011г. «Об утверждении схемы размещения нестационарных торговых объектов на территории муниципального района Сергиевский» изменения следующего содержания: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022E8">
        <w:rPr>
          <w:rFonts w:ascii="Times New Roman" w:eastAsia="Calibri" w:hAnsi="Times New Roman" w:cs="Times New Roman"/>
          <w:bCs/>
          <w:sz w:val="12"/>
          <w:szCs w:val="12"/>
        </w:rPr>
        <w:t>1.1. П</w:t>
      </w:r>
      <w:r w:rsidRPr="00E022E8">
        <w:rPr>
          <w:rFonts w:ascii="Times New Roman" w:eastAsia="Calibri" w:hAnsi="Times New Roman" w:cs="Times New Roman"/>
          <w:sz w:val="12"/>
          <w:szCs w:val="12"/>
        </w:rPr>
        <w:t>риложение к постановлению изложить в редакции согласно приложению  к настоящему постановлению.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E022E8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E022E8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 момента его официального опубликования.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</w:t>
      </w:r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E022E8">
        <w:rPr>
          <w:rFonts w:ascii="Times New Roman" w:eastAsia="Calibri" w:hAnsi="Times New Roman" w:cs="Times New Roman"/>
          <w:sz w:val="12"/>
          <w:szCs w:val="12"/>
        </w:rPr>
        <w:t>Разместить схему</w:t>
      </w:r>
      <w:proofErr w:type="gramEnd"/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размещения нестационарных торговых объектов согласно приложению к настоящему  постановлению  на официальном сайте администрации муниципального района Сергиевский в информационно-телекоммуникационной сети  «Интернет» по адресу: </w:t>
      </w:r>
      <w:hyperlink r:id="rId34" w:history="1">
        <w:r w:rsidRPr="00E022E8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www</w:t>
        </w:r>
        <w:r w:rsidRPr="00E022E8">
          <w:rPr>
            <w:rStyle w:val="ae"/>
            <w:rFonts w:ascii="Times New Roman" w:eastAsia="Calibri" w:hAnsi="Times New Roman" w:cs="Times New Roman"/>
            <w:sz w:val="12"/>
            <w:szCs w:val="12"/>
          </w:rPr>
          <w:t>.</w:t>
        </w:r>
        <w:proofErr w:type="spellStart"/>
        <w:r w:rsidRPr="00E022E8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sergievsk</w:t>
        </w:r>
        <w:proofErr w:type="spellEnd"/>
        <w:r w:rsidRPr="00E022E8">
          <w:rPr>
            <w:rStyle w:val="ae"/>
            <w:rFonts w:ascii="Times New Roman" w:eastAsia="Calibri" w:hAnsi="Times New Roman" w:cs="Times New Roman"/>
            <w:sz w:val="12"/>
            <w:szCs w:val="12"/>
          </w:rPr>
          <w:t>.</w:t>
        </w:r>
        <w:proofErr w:type="spellStart"/>
        <w:r w:rsidRPr="00E022E8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ru</w:t>
        </w:r>
        <w:proofErr w:type="spellEnd"/>
      </w:hyperlink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.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E022E8">
        <w:rPr>
          <w:rFonts w:ascii="Times New Roman" w:eastAsia="Calibri" w:hAnsi="Times New Roman" w:cs="Times New Roman"/>
          <w:sz w:val="12"/>
          <w:szCs w:val="12"/>
        </w:rPr>
        <w:t>Направить надлежащим образом заверенную копию постановления и копию приложения к схеме размещения нестационарных торговых объектов и их электронные копии в министерство экономического развития, инвестиций и торговли Самарской области в течение 5 рабочих дней после принятия настоящего постановления.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6.</w:t>
      </w:r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gramStart"/>
      <w:r w:rsidRPr="00E022E8">
        <w:rPr>
          <w:rFonts w:ascii="Times New Roman" w:eastAsia="Calibri" w:hAnsi="Times New Roman" w:cs="Times New Roman"/>
          <w:sz w:val="12"/>
          <w:szCs w:val="12"/>
        </w:rPr>
        <w:t>Контроль за</w:t>
      </w:r>
      <w:proofErr w:type="gramEnd"/>
      <w:r w:rsidRPr="00E022E8">
        <w:rPr>
          <w:rFonts w:ascii="Times New Roman" w:eastAsia="Calibri" w:hAnsi="Times New Roman" w:cs="Times New Roman"/>
          <w:sz w:val="12"/>
          <w:szCs w:val="12"/>
        </w:rPr>
        <w:t xml:space="preserve"> выполнением настоящего постановления возложить на начальника отдела торговли и экономического развития администрации  муниципального района Сергиевский Макарову О.В.</w:t>
      </w:r>
    </w:p>
    <w:p w:rsidR="00E022E8" w:rsidRDefault="00E022E8" w:rsidP="00E022E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022E8">
        <w:rPr>
          <w:rFonts w:ascii="Times New Roman" w:eastAsia="Calibri" w:hAnsi="Times New Roman" w:cs="Times New Roman"/>
          <w:sz w:val="12"/>
          <w:szCs w:val="12"/>
        </w:rPr>
        <w:t>Глава муниципального  района Сергиевский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022E8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E022E8" w:rsidRPr="00E022E8" w:rsidRDefault="00E022E8" w:rsidP="00E022E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31998" w:rsidRPr="0015017C" w:rsidRDefault="00131998" w:rsidP="0013199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Приложение</w:t>
      </w:r>
    </w:p>
    <w:p w:rsidR="00131998" w:rsidRPr="0015017C" w:rsidRDefault="00131998" w:rsidP="0013199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к постановлению администрации</w:t>
      </w:r>
    </w:p>
    <w:p w:rsidR="00131998" w:rsidRPr="0015017C" w:rsidRDefault="00131998" w:rsidP="0013199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 w:rsidRPr="0015017C">
        <w:rPr>
          <w:rFonts w:ascii="Times New Roman" w:hAnsi="Times New Roman"/>
          <w:i/>
          <w:sz w:val="12"/>
          <w:szCs w:val="12"/>
        </w:rPr>
        <w:t>муниципального района Сергиевский Самарской области</w:t>
      </w:r>
    </w:p>
    <w:p w:rsidR="00131998" w:rsidRPr="0015017C" w:rsidRDefault="00131998" w:rsidP="00131998">
      <w:pPr>
        <w:spacing w:after="0" w:line="240" w:lineRule="auto"/>
        <w:jc w:val="right"/>
        <w:rPr>
          <w:rFonts w:ascii="Times New Roman" w:hAnsi="Times New Roman"/>
          <w:i/>
          <w:sz w:val="12"/>
          <w:szCs w:val="12"/>
        </w:rPr>
      </w:pPr>
      <w:r>
        <w:rPr>
          <w:rFonts w:ascii="Times New Roman" w:hAnsi="Times New Roman"/>
          <w:i/>
          <w:sz w:val="12"/>
          <w:szCs w:val="12"/>
        </w:rPr>
        <w:t>№367 от “04</w:t>
      </w:r>
      <w:r w:rsidRPr="0015017C">
        <w:rPr>
          <w:rFonts w:ascii="Times New Roman" w:hAnsi="Times New Roman"/>
          <w:i/>
          <w:sz w:val="12"/>
          <w:szCs w:val="12"/>
        </w:rPr>
        <w:t xml:space="preserve">” </w:t>
      </w:r>
      <w:r>
        <w:rPr>
          <w:rFonts w:ascii="Times New Roman" w:hAnsi="Times New Roman"/>
          <w:i/>
          <w:sz w:val="12"/>
          <w:szCs w:val="12"/>
        </w:rPr>
        <w:t>апреля</w:t>
      </w:r>
      <w:r w:rsidRPr="0015017C">
        <w:rPr>
          <w:rFonts w:ascii="Times New Roman" w:hAnsi="Times New Roman"/>
          <w:i/>
          <w:sz w:val="12"/>
          <w:szCs w:val="12"/>
        </w:rPr>
        <w:t xml:space="preserve"> 2016 г.</w:t>
      </w:r>
    </w:p>
    <w:p w:rsidR="004E20F5" w:rsidRPr="004E20F5" w:rsidRDefault="00654F23" w:rsidP="00654F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4F23">
        <w:rPr>
          <w:rFonts w:ascii="Times New Roman" w:eastAsia="Calibri" w:hAnsi="Times New Roman" w:cs="Times New Roman"/>
          <w:b/>
          <w:sz w:val="12"/>
          <w:szCs w:val="12"/>
        </w:rPr>
        <w:t>СХЕМА</w:t>
      </w:r>
    </w:p>
    <w:p w:rsidR="00C049AF" w:rsidRPr="00654F23" w:rsidRDefault="00654F23" w:rsidP="00654F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4F23">
        <w:rPr>
          <w:rFonts w:ascii="Times New Roman" w:eastAsia="Calibri" w:hAnsi="Times New Roman" w:cs="Times New Roman"/>
          <w:b/>
          <w:sz w:val="12"/>
          <w:szCs w:val="12"/>
        </w:rPr>
        <w:t>размещения нестационарных торговых объектов на территории муниципального района Сергиевский</w:t>
      </w:r>
    </w:p>
    <w:tbl>
      <w:tblPr>
        <w:tblStyle w:val="af1"/>
        <w:tblW w:w="7513" w:type="dxa"/>
        <w:tblInd w:w="10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"/>
        <w:gridCol w:w="1033"/>
        <w:gridCol w:w="567"/>
        <w:gridCol w:w="425"/>
        <w:gridCol w:w="709"/>
        <w:gridCol w:w="567"/>
        <w:gridCol w:w="567"/>
        <w:gridCol w:w="1559"/>
        <w:gridCol w:w="709"/>
        <w:gridCol w:w="709"/>
        <w:gridCol w:w="425"/>
      </w:tblGrid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/п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Адрес или адресное обозначение</w:t>
            </w:r>
          </w:p>
        </w:tc>
        <w:tc>
          <w:tcPr>
            <w:tcW w:w="567" w:type="dxa"/>
          </w:tcPr>
          <w:p w:rsidR="00451C3E" w:rsidRPr="00674698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674698">
              <w:rPr>
                <w:rFonts w:ascii="Times New Roman" w:eastAsia="Calibri" w:hAnsi="Times New Roman" w:cs="Times New Roman"/>
                <w:sz w:val="10"/>
                <w:szCs w:val="10"/>
              </w:rPr>
              <w:t>Площадь земельного участка, здания, строения, сооружения, где расположен или предполагается расположить нестационарный торговый объект, кв. м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Размер общей площади нестационарного торгового объекта, кв. м.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Вид нестационарного торгового объекта</w:t>
            </w:r>
          </w:p>
        </w:tc>
        <w:tc>
          <w:tcPr>
            <w:tcW w:w="567" w:type="dxa"/>
          </w:tcPr>
          <w:p w:rsidR="00451C3E" w:rsidRPr="008E4BA1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E4BA1">
              <w:rPr>
                <w:rFonts w:ascii="Times New Roman" w:eastAsia="Calibri" w:hAnsi="Times New Roman" w:cs="Times New Roman"/>
                <w:sz w:val="12"/>
                <w:szCs w:val="12"/>
              </w:rPr>
              <w:t>Специализация нестационарного объекта (продовольственный, непродовольственный, универсальный и иные)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Период размещения нестационарного торгового объекта</w:t>
            </w:r>
          </w:p>
        </w:tc>
        <w:tc>
          <w:tcPr>
            <w:tcW w:w="155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Форма собственности земельного участка, здания, строения, сооружения, где расположен или предполагается расположить нестационарный торговый объект и наименование органа, осуществляющего полномочия собственника земельного участка, здания, строения, сооружения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Информация о правообладателе земельного участка, здания строения, сооружения, где расположен нестационарный торговый объект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хозяйствующего субъекта, осуществляющего торговую деятельность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Дополнительная информация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</w:t>
            </w:r>
          </w:p>
        </w:tc>
        <w:tc>
          <w:tcPr>
            <w:tcW w:w="155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ж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 КС квартал, рядом с домом № 10 по 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«Елена»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01.02.16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01.01.17</w:t>
            </w:r>
          </w:p>
        </w:tc>
        <w:tc>
          <w:tcPr>
            <w:tcW w:w="155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м.р.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Сорокина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Геннадьевна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Сорокина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Школьная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торг. павильон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Город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 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   01.09.15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01.08.16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Мира,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торг.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Город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.р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 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061FA9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01.09.15по 01.08.16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 КС квартал,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рядом с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общежитием УНИМО, расположенного по улице Суворова, 2А «Сорока»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118,50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118,50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31.08.15по 31.07.16</w:t>
            </w:r>
          </w:p>
        </w:tc>
        <w:tc>
          <w:tcPr>
            <w:tcW w:w="155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частная</w:t>
            </w:r>
          </w:p>
        </w:tc>
        <w:tc>
          <w:tcPr>
            <w:tcW w:w="709" w:type="dxa"/>
          </w:tcPr>
          <w:p w:rsidR="00451C3E" w:rsidRPr="00451C3E" w:rsidRDefault="00061FA9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ОАО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«Рынок»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Сорокина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слова,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отделения почтовой связи «Пчелка и «Мясная лавка»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01.03.16по 01.02.17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Бастина</w:t>
            </w:r>
            <w:proofErr w:type="spellEnd"/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Бастина</w:t>
            </w:r>
            <w:proofErr w:type="spellEnd"/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Мира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,у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ч.2-В,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 одном ряду с торговым павильоном «Людмила»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маг. «Живые цветы»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КС квартал, напротив дома № 2 по ул. Суслова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«Светлана»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79,70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79,70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24.11.15по 24.10.16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Шубников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Геннадьевич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Теребинов</w:t>
            </w:r>
            <w:proofErr w:type="spellEnd"/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Вячеслав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КС квартал, рядом с д.№10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«Пятница»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01.07.15по 01.06.16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Русяева</w:t>
            </w:r>
            <w:proofErr w:type="spellEnd"/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709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Чегурова</w:t>
            </w:r>
            <w:proofErr w:type="spellEnd"/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Марина</w:t>
            </w:r>
            <w:r w:rsidR="00061FA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Победы,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 одном ряду с торговым павильоном « Людмила»,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«Балтика»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48,20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48,20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01.01.16по 01.12.16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«Август»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«Август»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80630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806300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домом № 10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47,40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061FA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proofErr w:type="gramEnd"/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параллельно дома  № 10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70,10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70,10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01.01.16по 01.12.16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«Август»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«Август»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Суслова, уч.21-Б,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маг. «Эльдорадо»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07.02.16по 07.01.17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Васильева Надежда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Васильева Надежда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КС квартал, параллель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но дома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№ 10 по ул. Суворова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«Весна»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55,10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55,10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01.06.15по 01.05.16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Школьная</w:t>
            </w:r>
            <w:proofErr w:type="gramEnd"/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МЦДО «Поиск»,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Мясничок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1C1485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01.05.15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 Наумова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Оксана Владимировна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Уренков</w:t>
            </w:r>
            <w:proofErr w:type="spellEnd"/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ул. Пушкина. 32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(рядом с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Алком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62,30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62,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торговый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продо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вольственный</w:t>
            </w:r>
          </w:p>
        </w:tc>
        <w:tc>
          <w:tcPr>
            <w:tcW w:w="567" w:type="dxa"/>
          </w:tcPr>
          <w:p w:rsidR="00451C3E" w:rsidRPr="00451C3E" w:rsidRDefault="001C1485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02.11.10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01.11.25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Земельный участок, </w:t>
            </w: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1C1485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C148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ИП </w:t>
            </w:r>
            <w:r w:rsidRPr="001C148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Панфилова Ольга Владимировна</w:t>
            </w:r>
          </w:p>
        </w:tc>
        <w:tc>
          <w:tcPr>
            <w:tcW w:w="709" w:type="dxa"/>
          </w:tcPr>
          <w:p w:rsidR="00451C3E" w:rsidRPr="00451C3E" w:rsidRDefault="001C1485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ИП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Панфилова Ольга Владимировна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дей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16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Школьная</w:t>
            </w:r>
            <w:proofErr w:type="gramEnd"/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МЦДО «По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иск»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vitek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 и «Пивной рай»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01.01.16по 01.12.16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Пахомова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Анатольевна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Пахомова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Мира, 1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 «Людмила»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45,00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>1.16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18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КС квартал, параллельно д. № 10 по ул. Суворова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магазин «Людмила»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54,80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54,80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>1.16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19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Пушкина,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д. № 26 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 У Ксюши»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128,90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128,90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26.05.15по 26.04.16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Маревчев</w:t>
            </w:r>
            <w:proofErr w:type="spellEnd"/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Геннадий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Петрович</w:t>
            </w:r>
          </w:p>
        </w:tc>
        <w:tc>
          <w:tcPr>
            <w:tcW w:w="709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Симонова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1C148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Михайловна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Мира,17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</w:t>
            </w:r>
            <w:proofErr w:type="gramEnd"/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магазин «Водолей»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1C148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01.01.16по 01.12.16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«Гарант» Галкин Сергей Вениаминович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«Гарант» Галкин Сергей Вениаминович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Победы и ул. Суво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рова, КС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квартал,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параллельно д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ома № 10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53,10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53,10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C21EA4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01.07.15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01.06.16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 Гак Ирина Алексеевна</w:t>
            </w:r>
          </w:p>
        </w:tc>
        <w:tc>
          <w:tcPr>
            <w:tcW w:w="709" w:type="dxa"/>
          </w:tcPr>
          <w:p w:rsidR="00451C3E" w:rsidRPr="00451C3E" w:rsidRDefault="00C21EA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1EA4">
              <w:rPr>
                <w:rFonts w:ascii="Times New Roman" w:eastAsia="Calibri" w:hAnsi="Times New Roman" w:cs="Times New Roman"/>
                <w:sz w:val="12"/>
                <w:szCs w:val="12"/>
              </w:rPr>
              <w:t>ИП Гак Ирина Алексеевна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дома № 2, «Добрый вечер»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98,30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98,30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21.12.15по 21.11.16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Иванович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23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КС  квартал, параллельно дома № 10 по ул. Суворова «Фабрика качества»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78,40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78,40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C21EA4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 01.06.15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01.05.16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«БНВ»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Баликоева</w:t>
            </w:r>
            <w:proofErr w:type="spellEnd"/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Самойлова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Светлана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Евгеньевна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24</w:t>
            </w:r>
          </w:p>
        </w:tc>
        <w:tc>
          <w:tcPr>
            <w:tcW w:w="1033" w:type="dxa"/>
          </w:tcPr>
          <w:p w:rsidR="00451C3E" w:rsidRPr="00451C3E" w:rsidRDefault="00451C3E" w:rsidP="0080630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Победы и  ул. Суворова, КС квартал, параллельно дома №10 по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50,60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50,60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01.08.15по 01.07.16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Демина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Галина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Чехова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Елена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Алексеевна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25</w:t>
            </w:r>
          </w:p>
        </w:tc>
        <w:tc>
          <w:tcPr>
            <w:tcW w:w="1033" w:type="dxa"/>
          </w:tcPr>
          <w:p w:rsidR="00451C3E" w:rsidRPr="00451C3E" w:rsidRDefault="00451C3E" w:rsidP="000A4AE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806300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Суслова, напротив дома № 2 ,«Лидер»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64,20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64,20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01.08.15по 01.07.16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Арчибасов Александр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Анатольевич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Арчибасов Александр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Анатольевич</w:t>
            </w:r>
          </w:p>
        </w:tc>
        <w:tc>
          <w:tcPr>
            <w:tcW w:w="425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1033" w:type="dxa"/>
          </w:tcPr>
          <w:p w:rsidR="00451C3E" w:rsidRPr="00451C3E" w:rsidRDefault="00451C3E" w:rsidP="000A4AE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Куйбышева,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возле стоянки,  прилегающей к д.№ 4 по ул. Куйбышева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«Березка»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1033" w:type="dxa"/>
          </w:tcPr>
          <w:p w:rsidR="00451C3E" w:rsidRPr="00451C3E" w:rsidRDefault="00451C3E" w:rsidP="000A4AE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Суворова, «Глория»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124,00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124,00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01.10.15по 01.09.16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Захаров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Михайлович</w:t>
            </w:r>
          </w:p>
        </w:tc>
        <w:tc>
          <w:tcPr>
            <w:tcW w:w="709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Захаров</w:t>
            </w:r>
            <w:r w:rsidR="00C21EA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Алексей Владимирович</w:t>
            </w:r>
          </w:p>
        </w:tc>
        <w:tc>
          <w:tcPr>
            <w:tcW w:w="425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</w:t>
            </w:r>
          </w:p>
        </w:tc>
        <w:tc>
          <w:tcPr>
            <w:tcW w:w="1033" w:type="dxa"/>
          </w:tcPr>
          <w:p w:rsidR="00451C3E" w:rsidRPr="00451C3E" w:rsidRDefault="00451C3E" w:rsidP="000A4AE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 Суходол,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F52FE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29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п.г.т. Суходол, ул. Суворова,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парикм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«Натали»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66,30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66,30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01.07.15по 01.06.16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C21EA4" w:rsidP="00C21EA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Прохорова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Елена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709" w:type="dxa"/>
          </w:tcPr>
          <w:p w:rsidR="00451C3E" w:rsidRPr="00451C3E" w:rsidRDefault="00C21EA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21EA4">
              <w:rPr>
                <w:rFonts w:ascii="Times New Roman" w:eastAsia="Calibri" w:hAnsi="Times New Roman" w:cs="Times New Roman"/>
                <w:sz w:val="12"/>
                <w:szCs w:val="12"/>
              </w:rPr>
              <w:t>ИП Прохорова Елена Николаевна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Мира (напротив 1000 мелочей, ремонт обуви)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 по ремонту обуви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01.06.15по 01.05.16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Дементьев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Анатолий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Николаевич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Дементьев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Анатолий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Железнодорожная, 63,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м-н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«Светлана»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28,20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32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п.г.т.Суходол, ул. Г.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Михайловского, уч.№1, «Перекресток»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19.05.15по 19.04.16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Ледяева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Ледяева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33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Суворова (КС квартал параллельно д.№10 по ул. Суворова, «Цветочный рай»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22,10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22,10</w:t>
            </w:r>
          </w:p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ТД «Флагман»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АветисянАнаит</w:t>
            </w:r>
            <w:proofErr w:type="spellEnd"/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Сергоевна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Молодежная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/Полевая, напротив д.№46 по ул.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Полевой, «Трио»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01.06.15по 01.05.16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Пискунова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Вита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Немудров</w:t>
            </w:r>
            <w:proofErr w:type="spellEnd"/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</w:t>
            </w:r>
            <w:r w:rsidR="000A4AE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Молодогвардейская, (напротив д.№28 по ул. Пушкина)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36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126,30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126,30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01.10.15по 01.09.16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Семенова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Дмитриевна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Семенова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Дмитриевна</w:t>
            </w:r>
          </w:p>
        </w:tc>
        <w:tc>
          <w:tcPr>
            <w:tcW w:w="425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Суворова, аптека «Анна»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61,20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61,2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10.11.15по 10.10.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Земельный участок, государственная собственность на который не разграничена. </w:t>
            </w: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ИП Семенова Наталья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Дмитриевна</w:t>
            </w:r>
          </w:p>
        </w:tc>
        <w:tc>
          <w:tcPr>
            <w:tcW w:w="709" w:type="dxa"/>
          </w:tcPr>
          <w:p w:rsidR="00451C3E" w:rsidRPr="00451C3E" w:rsidRDefault="00C71356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71356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ИП Семенова Наталья </w:t>
            </w:r>
            <w:r w:rsidRPr="00C71356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Дмитриевна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действующи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38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C71356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26.05.15по 26.04.16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Гаврилов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Олег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Валерович</w:t>
            </w:r>
            <w:proofErr w:type="spellEnd"/>
          </w:p>
        </w:tc>
        <w:tc>
          <w:tcPr>
            <w:tcW w:w="709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Гаврилов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Олег</w:t>
            </w:r>
            <w:r w:rsidR="00C7135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Валерович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39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п.г.т. Суходол, ул. Суворова, уч.11-Б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C7135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17.11.15по 17.10.16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Шишова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Наталия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Шишова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Наталия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40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пгт Суходол, ул. Победы (напротив жилого дома №10)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установка, для пр-ва и торговли сладкой ватой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41</w:t>
            </w:r>
          </w:p>
        </w:tc>
        <w:tc>
          <w:tcPr>
            <w:tcW w:w="1033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пгт Суходол, ул.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Куйбышева, (около маг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Ивушка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пгт Суходол, ул. Суворова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43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пгт Суходол, ул. Молодогвардейская (около маг.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«Остановка»)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42EC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44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«Мясо от Альберта»)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01.07.15по 01.06.16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Хуснутдинов</w:t>
            </w:r>
            <w:proofErr w:type="spellEnd"/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Альберт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Асхатович</w:t>
            </w:r>
            <w:proofErr w:type="spellEnd"/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Хуснутдинов</w:t>
            </w:r>
            <w:proofErr w:type="spellEnd"/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Альберт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Асхатович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здания суда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тонар</w:t>
            </w:r>
            <w:proofErr w:type="spell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>1.16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«Гигант»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«Гигант»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0A4AE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46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Н.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Краснова, 75а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«Золотая Рыбка»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F7C06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01.02.16по 01.01.17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Кутузова </w:t>
            </w:r>
            <w:proofErr w:type="spellStart"/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>Гюльнара</w:t>
            </w:r>
            <w:proofErr w:type="spellEnd"/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Ильдаровна</w:t>
            </w:r>
            <w:proofErr w:type="spellEnd"/>
          </w:p>
        </w:tc>
        <w:tc>
          <w:tcPr>
            <w:tcW w:w="709" w:type="dxa"/>
          </w:tcPr>
          <w:p w:rsidR="00451C3E" w:rsidRPr="00451C3E" w:rsidRDefault="00EF7C06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Кутузова </w:t>
            </w:r>
            <w:proofErr w:type="spellStart"/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>Гюльнара</w:t>
            </w:r>
            <w:proofErr w:type="spellEnd"/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>Ильдаровна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47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р-н  «Сергиевская ЦРБ»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Ермолинские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/ф»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EF7C06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01.05.15п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F7C0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Астафьева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Любовь Ивановна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«Волга-Торг» 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Ермолинские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полуфабрикаты»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р-н МУЗ «Сергиевская ЦРБ»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63,00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63,00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27.01.16по 27.12.16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EF7C06" w:rsidP="00EF7C06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>ИП Астафьева Любовь Ивановна</w:t>
            </w:r>
          </w:p>
        </w:tc>
        <w:tc>
          <w:tcPr>
            <w:tcW w:w="709" w:type="dxa"/>
          </w:tcPr>
          <w:p w:rsidR="00451C3E" w:rsidRPr="00451C3E" w:rsidRDefault="00EF7C06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F7C06">
              <w:rPr>
                <w:rFonts w:ascii="Times New Roman" w:eastAsia="Calibri" w:hAnsi="Times New Roman" w:cs="Times New Roman"/>
                <w:sz w:val="12"/>
                <w:szCs w:val="12"/>
              </w:rPr>
              <w:t>ИП Астафьева Любовь Ивановна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49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пер. Н.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Краснова и Гагарина, «Сок»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01.05.15по 01.04.16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Земельный участок, государственная собственность на который не разграничена. Администрация м.р. </w:t>
            </w: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Илларионова Людмила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Павловна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Илларионова Людмила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Павловна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конечная остановка,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«Сударушка»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26.12.11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25.12.16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«Три медведя»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«Три медведя».</w:t>
            </w:r>
          </w:p>
        </w:tc>
        <w:tc>
          <w:tcPr>
            <w:tcW w:w="425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51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К. Маркса,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торг. Павильон «Дымок»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25,98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25,98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52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тор. Павильон «Дымок»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 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53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р-н СГТ,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«Строй Мастер»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01.11.15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.1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Бадина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Эльвира Анатольевна</w:t>
            </w:r>
          </w:p>
        </w:tc>
        <w:tc>
          <w:tcPr>
            <w:tcW w:w="709" w:type="dxa"/>
          </w:tcPr>
          <w:p w:rsidR="00451C3E" w:rsidRPr="00451C3E" w:rsidRDefault="00F0772F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</w:t>
            </w:r>
            <w:proofErr w:type="spellStart"/>
            <w:r w:rsidRPr="00F0772F">
              <w:rPr>
                <w:rFonts w:ascii="Times New Roman" w:eastAsia="Calibri" w:hAnsi="Times New Roman" w:cs="Times New Roman"/>
                <w:sz w:val="12"/>
                <w:szCs w:val="12"/>
              </w:rPr>
              <w:t>Бадина</w:t>
            </w:r>
            <w:proofErr w:type="spellEnd"/>
            <w:r w:rsidRP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Эльвира Анатольевна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торговые ряды,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«Доктор Глаз»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01.08.15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01.07.16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«Доктор Глаз»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«Доктор Глаз»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55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конечная остановка,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«Холодок»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01.09.16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Колокольникова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Светлана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Валентиновна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Колокольникова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СветланаВалентиновна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42EC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56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конечная остановка,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«Гурман»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F0772F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01.06.15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01.05.16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Аргунова</w:t>
            </w:r>
            <w:proofErr w:type="spellEnd"/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Елена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Аргунова</w:t>
            </w:r>
            <w:proofErr w:type="spellEnd"/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Елена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42EC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57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конечная остановка,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«Автозапчасти»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567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425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01.10.15по 01.09.16</w:t>
            </w:r>
          </w:p>
        </w:tc>
        <w:tc>
          <w:tcPr>
            <w:tcW w:w="1559" w:type="dxa"/>
          </w:tcPr>
          <w:p w:rsidR="00451C3E" w:rsidRPr="00451C3E" w:rsidRDefault="00F52FE4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2FE4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Бочкарева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Лидия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709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Бочкарева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Лидия</w:t>
            </w:r>
            <w:r w:rsidR="00F0772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425" w:type="dxa"/>
          </w:tcPr>
          <w:p w:rsidR="00451C3E" w:rsidRPr="00451C3E" w:rsidRDefault="00451C3E" w:rsidP="00F0772F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58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Гагарина и ул. Плеханова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«Гагаринский»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01.01.15по 01.12.16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Баранов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Александрович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Баранов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59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К. Маркса,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маг. «Встреча»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01.07.15по 01.06.16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Винокурова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Ольга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Винокурова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Ольга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42EC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за автовокзалом,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Рябинушка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83062A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30.04.15по 30.03.16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Баликоева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Баликоева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61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за автовокзалом,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«Продукты»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83062A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  30.04.15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30.03.16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Земельный участок, государственная собственность на который не разграничена. Администрация м.р. </w:t>
            </w: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Баликоева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Баликоева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Наталья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62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д.104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контейнер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Бадин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Викторович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Бадин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Викторович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63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Н.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Краснова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01.08.15по 01.07.16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Приходько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Галина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Приходько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Галина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</w:t>
            </w:r>
          </w:p>
        </w:tc>
        <w:tc>
          <w:tcPr>
            <w:tcW w:w="1033" w:type="dxa"/>
          </w:tcPr>
          <w:p w:rsidR="00451C3E" w:rsidRPr="00451C3E" w:rsidRDefault="00451C3E" w:rsidP="00442E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442E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83062A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Владельцы личного подсобного хозяйства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65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Шамсудинов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Тажидин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Сулейманович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10.09.15по 10.08.16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Панфилова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Антонина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Сергеевна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67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07.10.15по 07.09.16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83062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Хуснутдинов</w:t>
            </w:r>
            <w:proofErr w:type="spellEnd"/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Альберт</w:t>
            </w:r>
            <w:r w:rsidR="0083062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Асхатович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68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ларек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24.09.15по 24.08.16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Зайцев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Юрий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Сергиевск,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ларек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24.09.15по 24.08.16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Папоян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Селемя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Гришевна</w:t>
            </w:r>
            <w:proofErr w:type="spellEnd"/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</w:p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7,50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7,50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24.09.15по 24.08.16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Полоз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Тамара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7,30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24.09.15по 24.08.16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Ананикян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Светлана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Валерьевна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1033" w:type="dxa"/>
          </w:tcPr>
          <w:p w:rsidR="00451C3E" w:rsidRPr="00451C3E" w:rsidRDefault="00451C3E" w:rsidP="001A453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Революционная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(площадка за Пенсионным фондом)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4,80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4,80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лавка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11.11.15по 11.10.16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Елисеева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73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 (напротив ЦРБ)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74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пересечение ул.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К.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Маркса и ул. Ленина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75</w:t>
            </w:r>
          </w:p>
        </w:tc>
        <w:tc>
          <w:tcPr>
            <w:tcW w:w="103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район ЦРБ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бойлер для торговли живой рыбой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76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1A453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/ Победы,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 с  АЗС,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«Жигулевское пиво»</w:t>
            </w:r>
          </w:p>
        </w:tc>
        <w:tc>
          <w:tcPr>
            <w:tcW w:w="567" w:type="dxa"/>
          </w:tcPr>
          <w:p w:rsidR="00451C3E" w:rsidRPr="00451C3E" w:rsidRDefault="00451C3E" w:rsidP="000743A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53,00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53,00</w:t>
            </w:r>
          </w:p>
        </w:tc>
        <w:tc>
          <w:tcPr>
            <w:tcW w:w="709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орговый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Тарасов Сергей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Юрьевич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Холуянова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Олеговна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77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/ Победы,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АЗС,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«Чебоксарский трикотаж»,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709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орговый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01.09.16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Тарасов 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Сергей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Юрьевич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Трофимова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Олеся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Борисовна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78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Шевченко,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Комбикормовым заводом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99,00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99,00</w:t>
            </w:r>
          </w:p>
        </w:tc>
        <w:tc>
          <w:tcPr>
            <w:tcW w:w="709" w:type="dxa"/>
          </w:tcPr>
          <w:p w:rsidR="00451C3E" w:rsidRPr="00451C3E" w:rsidRDefault="00FA27FE" w:rsidP="00FA27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орговый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01.03.16п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01.02.17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«Топаз»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«Топаз»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79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АЗС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142,0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01.03.16по  01.02.17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Петрова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Ирина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Петрова Ирина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Николаевна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80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28,00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81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Шоссейная</w:t>
            </w:r>
            <w:proofErr w:type="gramEnd"/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67,30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67,30</w:t>
            </w:r>
          </w:p>
        </w:tc>
        <w:tc>
          <w:tcPr>
            <w:tcW w:w="709" w:type="dxa"/>
          </w:tcPr>
          <w:p w:rsidR="00451C3E" w:rsidRPr="00451C3E" w:rsidRDefault="00FA27FE" w:rsidP="00FA27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орговый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01.06.15по 01.05.16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Андрей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Валентинович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Сычук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Андрей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Валентинович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82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Сквозная / Степная,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 домом №  1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«Чудесный»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65,50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65,50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 01.10.15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01.09.16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«Ладья»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 «Ладья»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83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 </w:t>
            </w:r>
            <w:proofErr w:type="gramStart"/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/ Свободы, рядом с  д. № 1,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«Пятачок»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143,00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143,00</w:t>
            </w:r>
          </w:p>
        </w:tc>
        <w:tc>
          <w:tcPr>
            <w:tcW w:w="709" w:type="dxa"/>
          </w:tcPr>
          <w:p w:rsidR="00451C3E" w:rsidRPr="00451C3E" w:rsidRDefault="00FA27FE" w:rsidP="00FA27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орговый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01.05.15по 01.04.16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Саяхова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Наталия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Саяхова</w:t>
            </w:r>
            <w:proofErr w:type="spellEnd"/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Наталия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84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 уч.№1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19,00</w:t>
            </w:r>
          </w:p>
        </w:tc>
        <w:tc>
          <w:tcPr>
            <w:tcW w:w="425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19,00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01.01.16по 01.12.16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Иванкина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Петровна</w:t>
            </w:r>
          </w:p>
        </w:tc>
        <w:tc>
          <w:tcPr>
            <w:tcW w:w="709" w:type="dxa"/>
          </w:tcPr>
          <w:p w:rsidR="00451C3E" w:rsidRPr="00451C3E" w:rsidRDefault="00451C3E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Иванкина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Людмила</w:t>
            </w:r>
            <w:r w:rsidR="00B7677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Петровна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85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рядом с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д.№  12а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B7677A" w:rsidP="00B7677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86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п. Сургут, 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Сквозная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(в р-не «Магнита)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4,0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для торговли квасом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неопределенный срок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предполагаемый</w:t>
            </w:r>
            <w:proofErr w:type="gramEnd"/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87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совмещенный с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автобусной  остановкой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>01.09.15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01.08.16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«Гермес-Торг»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0743A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88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Московская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домом № 53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01.02.16по 01.01.17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Кутузова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Марина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Станиславовна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Кутузова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Марина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Станиславовна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89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автобусная остановка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продовольственный</w:t>
            </w:r>
          </w:p>
        </w:tc>
        <w:tc>
          <w:tcPr>
            <w:tcW w:w="567" w:type="dxa"/>
          </w:tcPr>
          <w:p w:rsidR="00451C3E" w:rsidRPr="00451C3E" w:rsidRDefault="00625043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01.09.15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01.08.16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Ганина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Надежда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Ивановна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Ганина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Надежда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1033" w:type="dxa"/>
          </w:tcPr>
          <w:p w:rsidR="00451C3E" w:rsidRPr="00451C3E" w:rsidRDefault="00451C3E" w:rsidP="000743A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</w:t>
            </w:r>
            <w:r w:rsidR="000743A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К. Маркса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83,50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83,50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625043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01.05.15по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01.04.16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Синетова</w:t>
            </w:r>
            <w:proofErr w:type="spellEnd"/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Мария Николаевна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ИП Демина 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Галина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91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 (напротив дома №22), «Огонек»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01.11.15по 01.10.16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Владимирович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92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К.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Маркса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74,00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01.10.15по 01.09.16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Светлана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709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Светлана</w:t>
            </w:r>
            <w:r w:rsidR="0062504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93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Красноярка,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Луговая,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со зданием бывшего магазина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625043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AF3D0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В.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Орлянка,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Советская, 13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625043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95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Алимовка,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Школьная, 25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625043" w:rsidP="00625043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96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Нефтяников, д. 21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«Арарат»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49,00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49,00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03.02.16по 03.01.17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Акопян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Акопян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пер. Почтовый, 4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03.08.15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03.07.16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Акопян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 Александровна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Акопян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Татьяна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98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Школьная,2в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01.05.15по 01.04.16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Никулина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Юрьевна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Никулина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Анна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Юрьевна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99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пер. Почтовый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</w:t>
            </w:r>
          </w:p>
        </w:tc>
        <w:tc>
          <w:tcPr>
            <w:tcW w:w="1033" w:type="dxa"/>
          </w:tcPr>
          <w:p w:rsidR="00451C3E" w:rsidRPr="00451C3E" w:rsidRDefault="00451C3E" w:rsidP="00AF3D0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Первомайская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01.11.15 по 01.10.16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«Апельсин»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ООО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«Апельсин»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615C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101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AF3D0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Первомайская,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маг № 9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 «Продукты»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03.07.15по 03.06.16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Каськов</w:t>
            </w:r>
            <w:proofErr w:type="spellEnd"/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Руслан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Сергеевич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Каськов</w:t>
            </w:r>
            <w:proofErr w:type="spellEnd"/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Руслан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Сергеевич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102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К.А.,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маг. «Радуга»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01.02.16по 01.01.17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Шульгина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Михайловна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Шульгина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Ольга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Михайловна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103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К.А.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54,40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54,40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01.11.15по 01.10.16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Попова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Вениаминовна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Попова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Татьяна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Вениаминовна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104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Каськова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д. № 18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105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Калиновка,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Первомайская,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 маг. № 9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106</w:t>
            </w:r>
          </w:p>
        </w:tc>
        <w:tc>
          <w:tcPr>
            <w:tcW w:w="1033" w:type="dxa"/>
          </w:tcPr>
          <w:p w:rsidR="00451C3E" w:rsidRPr="00451C3E" w:rsidRDefault="00451C3E" w:rsidP="00615CE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Ендурайкино,</w:t>
            </w:r>
            <w:r w:rsidR="00615CE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Речная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(около дома № 20)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107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 13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127,00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127,00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</w:t>
            </w:r>
          </w:p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01.08.15по 01.07.16</w:t>
            </w:r>
          </w:p>
        </w:tc>
        <w:tc>
          <w:tcPr>
            <w:tcW w:w="1559" w:type="dxa"/>
          </w:tcPr>
          <w:p w:rsidR="00451C3E" w:rsidRPr="00451C3E" w:rsidRDefault="00D06C47" w:rsidP="00D06C47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Кунгурова</w:t>
            </w:r>
            <w:proofErr w:type="spellEnd"/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Ирина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Кунгурова</w:t>
            </w:r>
            <w:proofErr w:type="spellEnd"/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Ирина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108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 14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592C8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109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х. Вольница, 22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возле здания магазина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свободный участок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Земельный участок, государственная собственность на </w:t>
            </w: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индивидуальные предприн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индивидуальные предприн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действую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110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Гагарина,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д.№18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82,00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01.12.15по 01.11.16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9B43F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B43FE">
              <w:rPr>
                <w:rFonts w:ascii="Times New Roman" w:eastAsia="Calibri" w:hAnsi="Times New Roman" w:cs="Times New Roman"/>
                <w:sz w:val="12"/>
                <w:szCs w:val="12"/>
              </w:rPr>
              <w:t>ИП Овсянников Владимир Геннадьевич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Овсянников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Владимир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Геннадьевич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111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Полевая/Гагарина,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рядом с д. № 1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01.07.15по 01.06.16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9B43F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B43FE">
              <w:rPr>
                <w:rFonts w:ascii="Times New Roman" w:eastAsia="Calibri" w:hAnsi="Times New Roman" w:cs="Times New Roman"/>
                <w:sz w:val="12"/>
                <w:szCs w:val="12"/>
              </w:rPr>
              <w:t>ИП Овсянников Владимир Геннадьевич</w:t>
            </w:r>
          </w:p>
        </w:tc>
        <w:tc>
          <w:tcPr>
            <w:tcW w:w="709" w:type="dxa"/>
          </w:tcPr>
          <w:p w:rsidR="00451C3E" w:rsidRPr="00451C3E" w:rsidRDefault="009B43F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B43FE">
              <w:rPr>
                <w:rFonts w:ascii="Times New Roman" w:eastAsia="Calibri" w:hAnsi="Times New Roman" w:cs="Times New Roman"/>
                <w:sz w:val="12"/>
                <w:szCs w:val="12"/>
              </w:rPr>
              <w:t>ИП Овсянников Владимир Геннадьевич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112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Павловка,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Центральная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д. № 47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9B43F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113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Полевая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41,00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01.09.15по 01.08.16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Демина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Галина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709" w:type="dxa"/>
          </w:tcPr>
          <w:p w:rsidR="00451C3E" w:rsidRPr="00451C3E" w:rsidRDefault="00451C3E" w:rsidP="009B43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Демина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Галина</w:t>
            </w:r>
            <w:r w:rsidR="009B43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Васильевна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114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Нероновка, ул. Центральная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24.11.15по 24.10.16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Ромаданова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Татьяна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Григорьевна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Ромаданова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Татьяна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Григорьевна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115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Старая Дмитриевка,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Кооперативная,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напротив СДК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«Светлана»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51,10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51,10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01.08.15по 01.07.16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Варламова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Оксана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Валерьевна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Варламова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Оксана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Валерьевна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116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Антоновка, ул.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Мичурина, «Огонек»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64,00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 01.07.15по 01.06.16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Владимирович</w:t>
            </w:r>
          </w:p>
        </w:tc>
        <w:tc>
          <w:tcPr>
            <w:tcW w:w="709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И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Грачев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Владимирович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117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Антоновка,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Мичурина  напротив Дома Культуры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10.10.15по  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118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Захаркино,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Московская, 33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46,00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46,00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торговый павильон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 01.05.15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по 01.04.16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Дмитриев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Иванович</w:t>
            </w:r>
          </w:p>
        </w:tc>
        <w:tc>
          <w:tcPr>
            <w:tcW w:w="709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ИП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Дмитриев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Александр</w:t>
            </w:r>
            <w:r w:rsidR="00E153F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Иванович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119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Захаркино,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Пролетарская,1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. Сидоровка,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Курско-Пензенская, 69а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непродовольственный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</w:t>
            </w:r>
          </w:p>
        </w:tc>
        <w:tc>
          <w:tcPr>
            <w:tcW w:w="1033" w:type="dxa"/>
          </w:tcPr>
          <w:p w:rsidR="00451C3E" w:rsidRPr="00451C3E" w:rsidRDefault="00451C3E" w:rsidP="00592C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Школьная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 д.1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122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Ровный,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Озерная, 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0.15по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123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п. Малые Ключи,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автобусная остановка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124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Елшанка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Победы,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дома №42а</w:t>
            </w:r>
          </w:p>
        </w:tc>
        <w:tc>
          <w:tcPr>
            <w:tcW w:w="567" w:type="dxa"/>
          </w:tcPr>
          <w:p w:rsidR="00451C3E" w:rsidRPr="00451C3E" w:rsidRDefault="00451C3E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5по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80630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125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Чекалино,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</w:t>
            </w:r>
            <w:r w:rsidR="00592C8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на центральной площади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126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Б. Чесноковка,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Центральная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дома № 32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127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М-Селитьба,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Кооперативная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дома № 48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10.10.15по  10.11.16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д. Большие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Пичерки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Речная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дома № 3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129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ул. </w:t>
            </w:r>
            <w:proofErr w:type="spell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Новостроевская</w:t>
            </w:r>
            <w:proofErr w:type="spell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 11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маг. № 107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1000,00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  <w:tr w:rsidR="0057483E" w:rsidRPr="00451C3E" w:rsidTr="006037D8">
        <w:trPr>
          <w:trHeight w:val="20"/>
        </w:trPr>
        <w:tc>
          <w:tcPr>
            <w:tcW w:w="243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130</w:t>
            </w:r>
          </w:p>
        </w:tc>
        <w:tc>
          <w:tcPr>
            <w:tcW w:w="1033" w:type="dxa"/>
          </w:tcPr>
          <w:p w:rsidR="00451C3E" w:rsidRPr="00451C3E" w:rsidRDefault="00451C3E" w:rsidP="009A44C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. </w:t>
            </w:r>
            <w:proofErr w:type="gramStart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Орловка</w:t>
            </w:r>
            <w:proofErr w:type="gramEnd"/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ул. Школьная,</w:t>
            </w:r>
            <w:r w:rsidR="009A44C3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около дома  № 24 а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свободный участок для уличной торговли</w:t>
            </w:r>
          </w:p>
        </w:tc>
        <w:tc>
          <w:tcPr>
            <w:tcW w:w="567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универсальный</w:t>
            </w:r>
          </w:p>
        </w:tc>
        <w:tc>
          <w:tcPr>
            <w:tcW w:w="567" w:type="dxa"/>
          </w:tcPr>
          <w:p w:rsidR="00451C3E" w:rsidRPr="00451C3E" w:rsidRDefault="00E153F8" w:rsidP="00E153F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10.10.15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</w:t>
            </w:r>
            <w:r w:rsidR="00451C3E"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10.09.16</w:t>
            </w:r>
          </w:p>
        </w:tc>
        <w:tc>
          <w:tcPr>
            <w:tcW w:w="1559" w:type="dxa"/>
          </w:tcPr>
          <w:p w:rsidR="00451C3E" w:rsidRPr="00451C3E" w:rsidRDefault="00D06C47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06C47">
              <w:rPr>
                <w:rFonts w:ascii="Times New Roman" w:eastAsia="Calibri" w:hAnsi="Times New Roman" w:cs="Times New Roman"/>
                <w:sz w:val="12"/>
                <w:szCs w:val="12"/>
              </w:rPr>
              <w:t>Земельный участок, государственная собственность на который не разграничена. Администрация м.р. Сергиевский</w:t>
            </w:r>
          </w:p>
        </w:tc>
        <w:tc>
          <w:tcPr>
            <w:tcW w:w="709" w:type="dxa"/>
          </w:tcPr>
          <w:p w:rsidR="00451C3E" w:rsidRPr="00451C3E" w:rsidRDefault="00451C3E" w:rsidP="00F65350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709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индивидуальные предприниматели</w:t>
            </w:r>
          </w:p>
        </w:tc>
        <w:tc>
          <w:tcPr>
            <w:tcW w:w="425" w:type="dxa"/>
          </w:tcPr>
          <w:p w:rsidR="00451C3E" w:rsidRPr="00451C3E" w:rsidRDefault="00451C3E" w:rsidP="00451C3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51C3E">
              <w:rPr>
                <w:rFonts w:ascii="Times New Roman" w:eastAsia="Calibri" w:hAnsi="Times New Roman" w:cs="Times New Roman"/>
                <w:sz w:val="12"/>
                <w:szCs w:val="12"/>
              </w:rPr>
              <w:t>действующий</w:t>
            </w:r>
          </w:p>
        </w:tc>
      </w:tr>
    </w:tbl>
    <w:p w:rsidR="00C049AF" w:rsidRDefault="00C049A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7EE4" w:rsidRDefault="00037EE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37EE4" w:rsidRPr="006D4521" w:rsidRDefault="00037EE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Гл. редактор: И.С. Иванова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360B10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FC073C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F96A6D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360B10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.2016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Тираж 50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902ABE">
      <w:headerReference w:type="default" r:id="rId35"/>
      <w:headerReference w:type="first" r:id="rId36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9C5" w:rsidRDefault="000439C5" w:rsidP="000F23DD">
      <w:pPr>
        <w:spacing w:after="0" w:line="240" w:lineRule="auto"/>
      </w:pPr>
      <w:r>
        <w:separator/>
      </w:r>
    </w:p>
  </w:endnote>
  <w:endnote w:type="continuationSeparator" w:id="0">
    <w:p w:rsidR="000439C5" w:rsidRDefault="000439C5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9C5" w:rsidRDefault="000439C5" w:rsidP="000F23DD">
      <w:pPr>
        <w:spacing w:after="0" w:line="240" w:lineRule="auto"/>
      </w:pPr>
      <w:r>
        <w:separator/>
      </w:r>
    </w:p>
  </w:footnote>
  <w:footnote w:type="continuationSeparator" w:id="0">
    <w:p w:rsidR="000439C5" w:rsidRDefault="000439C5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4D98" w:rsidRDefault="000439C5" w:rsidP="009F1ADE">
    <w:pPr>
      <w:pStyle w:val="a7"/>
      <w:tabs>
        <w:tab w:val="clear" w:pos="4677"/>
        <w:tab w:val="clear" w:pos="9355"/>
        <w:tab w:val="left" w:pos="119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344D98">
          <w:fldChar w:fldCharType="begin"/>
        </w:r>
        <w:r w:rsidR="00344D98">
          <w:instrText>PAGE   \* MERGEFORMAT</w:instrText>
        </w:r>
        <w:r w:rsidR="00344D98">
          <w:fldChar w:fldCharType="separate"/>
        </w:r>
        <w:r w:rsidR="00C8478F">
          <w:rPr>
            <w:noProof/>
          </w:rPr>
          <w:t>3</w:t>
        </w:r>
        <w:r w:rsidR="00344D98">
          <w:rPr>
            <w:noProof/>
          </w:rPr>
          <w:fldChar w:fldCharType="end"/>
        </w:r>
      </w:sdtContent>
    </w:sdt>
  </w:p>
  <w:p w:rsidR="00344D98" w:rsidRDefault="00344D98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344D98" w:rsidRPr="00C86DE1" w:rsidRDefault="00360B10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</w:t>
    </w:r>
    <w:r w:rsidR="00FC073C">
      <w:rPr>
        <w:rFonts w:ascii="Times New Roman" w:hAnsi="Times New Roman" w:cs="Times New Roman"/>
        <w:i/>
        <w:sz w:val="16"/>
        <w:szCs w:val="16"/>
      </w:rPr>
      <w:t>онедельник</w:t>
    </w:r>
    <w:r>
      <w:rPr>
        <w:rFonts w:ascii="Times New Roman" w:hAnsi="Times New Roman" w:cs="Times New Roman"/>
        <w:i/>
        <w:sz w:val="16"/>
        <w:szCs w:val="16"/>
      </w:rPr>
      <w:t xml:space="preserve">, </w:t>
    </w:r>
    <w:r w:rsidR="00FC073C">
      <w:rPr>
        <w:rFonts w:ascii="Times New Roman" w:hAnsi="Times New Roman" w:cs="Times New Roman"/>
        <w:i/>
        <w:sz w:val="16"/>
        <w:szCs w:val="16"/>
      </w:rPr>
      <w:t>4</w:t>
    </w:r>
    <w:r w:rsidR="00344D98">
      <w:rPr>
        <w:rFonts w:ascii="Times New Roman" w:hAnsi="Times New Roman" w:cs="Times New Roman"/>
        <w:i/>
        <w:sz w:val="16"/>
        <w:szCs w:val="16"/>
      </w:rPr>
      <w:t xml:space="preserve"> </w:t>
    </w:r>
    <w:r>
      <w:rPr>
        <w:rFonts w:ascii="Times New Roman" w:hAnsi="Times New Roman" w:cs="Times New Roman"/>
        <w:i/>
        <w:sz w:val="16"/>
        <w:szCs w:val="16"/>
      </w:rPr>
      <w:t>апреля</w:t>
    </w:r>
    <w:r w:rsidR="00344D98">
      <w:rPr>
        <w:rFonts w:ascii="Times New Roman" w:hAnsi="Times New Roman" w:cs="Times New Roman"/>
        <w:i/>
        <w:sz w:val="16"/>
        <w:szCs w:val="16"/>
      </w:rPr>
      <w:t xml:space="preserve"> 2016 года, №1</w:t>
    </w:r>
    <w:r w:rsidR="009834B6">
      <w:rPr>
        <w:rFonts w:ascii="Times New Roman" w:hAnsi="Times New Roman" w:cs="Times New Roman"/>
        <w:i/>
        <w:sz w:val="16"/>
        <w:szCs w:val="16"/>
      </w:rPr>
      <w:t>8</w:t>
    </w:r>
    <w:r w:rsidR="00344D98">
      <w:rPr>
        <w:rFonts w:ascii="Times New Roman" w:hAnsi="Times New Roman" w:cs="Times New Roman"/>
        <w:i/>
        <w:sz w:val="16"/>
        <w:szCs w:val="16"/>
      </w:rPr>
      <w:t xml:space="preserve"> </w:t>
    </w:r>
    <w:r w:rsidR="00344D98" w:rsidRPr="006D47B1">
      <w:rPr>
        <w:rFonts w:ascii="Times New Roman" w:hAnsi="Times New Roman" w:cs="Times New Roman"/>
        <w:i/>
        <w:sz w:val="16"/>
        <w:szCs w:val="16"/>
      </w:rPr>
      <w:t>(</w:t>
    </w:r>
    <w:r w:rsidR="00344D98">
      <w:rPr>
        <w:rFonts w:ascii="Times New Roman" w:hAnsi="Times New Roman" w:cs="Times New Roman"/>
        <w:i/>
        <w:sz w:val="16"/>
        <w:szCs w:val="16"/>
      </w:rPr>
      <w:t>13</w:t>
    </w:r>
    <w:r w:rsidR="009834B6">
      <w:rPr>
        <w:rFonts w:ascii="Times New Roman" w:hAnsi="Times New Roman" w:cs="Times New Roman"/>
        <w:i/>
        <w:sz w:val="16"/>
        <w:szCs w:val="16"/>
      </w:rPr>
      <w:t>5</w:t>
    </w:r>
    <w:r w:rsidR="00344D98" w:rsidRPr="006D47B1">
      <w:rPr>
        <w:rFonts w:ascii="Times New Roman" w:hAnsi="Times New Roman" w:cs="Times New Roman"/>
        <w:i/>
        <w:sz w:val="16"/>
        <w:szCs w:val="16"/>
      </w:rPr>
      <w:t xml:space="preserve">)  </w:t>
    </w:r>
    <w:r w:rsidR="005C0144">
      <w:rPr>
        <w:rFonts w:ascii="Times New Roman" w:hAnsi="Times New Roman" w:cs="Times New Roman"/>
        <w:i/>
        <w:sz w:val="16"/>
        <w:szCs w:val="16"/>
      </w:rPr>
      <w:t xml:space="preserve"> </w:t>
    </w:r>
    <w:r w:rsidR="00FC073C">
      <w:rPr>
        <w:rFonts w:ascii="Times New Roman" w:hAnsi="Times New Roman" w:cs="Times New Roman"/>
        <w:i/>
        <w:sz w:val="16"/>
        <w:szCs w:val="16"/>
      </w:rPr>
      <w:t xml:space="preserve"> </w:t>
    </w:r>
    <w:r w:rsidR="00344D98">
      <w:rPr>
        <w:rFonts w:ascii="Times New Roman" w:hAnsi="Times New Roman" w:cs="Times New Roman"/>
        <w:i/>
        <w:sz w:val="16"/>
        <w:szCs w:val="16"/>
      </w:rPr>
      <w:t xml:space="preserve">            </w:t>
    </w:r>
    <w:r w:rsidR="00BB6EAF">
      <w:rPr>
        <w:rFonts w:ascii="Times New Roman" w:hAnsi="Times New Roman" w:cs="Times New Roman"/>
        <w:i/>
        <w:sz w:val="16"/>
        <w:szCs w:val="16"/>
      </w:rPr>
      <w:t xml:space="preserve"> </w:t>
    </w:r>
    <w:r w:rsidR="00344D98">
      <w:rPr>
        <w:rFonts w:ascii="Times New Roman" w:hAnsi="Times New Roman" w:cs="Times New Roman"/>
        <w:i/>
        <w:sz w:val="16"/>
        <w:szCs w:val="16"/>
      </w:rPr>
      <w:t xml:space="preserve">                       </w:t>
    </w:r>
    <w:r w:rsidR="00C8478F">
      <w:rPr>
        <w:rFonts w:ascii="Times New Roman" w:hAnsi="Times New Roman" w:cs="Times New Roman"/>
        <w:i/>
        <w:sz w:val="16"/>
        <w:szCs w:val="16"/>
      </w:rPr>
      <w:t xml:space="preserve"> </w:t>
    </w:r>
    <w:r w:rsidR="00344D98">
      <w:rPr>
        <w:rFonts w:ascii="Times New Roman" w:hAnsi="Times New Roman" w:cs="Times New Roman"/>
        <w:i/>
        <w:sz w:val="16"/>
        <w:szCs w:val="16"/>
      </w:rPr>
      <w:t xml:space="preserve">                     </w:t>
    </w:r>
    <w:r w:rsidR="00344D98" w:rsidRPr="006D47B1">
      <w:rPr>
        <w:rFonts w:ascii="Times New Roman" w:hAnsi="Times New Roman" w:cs="Times New Roman"/>
        <w:i/>
        <w:sz w:val="16"/>
        <w:szCs w:val="16"/>
      </w:rPr>
      <w:t xml:space="preserve">            </w:t>
    </w:r>
    <w:r w:rsidR="00344D98">
      <w:rPr>
        <w:rFonts w:ascii="Times New Roman" w:hAnsi="Times New Roman" w:cs="Times New Roman"/>
        <w:i/>
        <w:sz w:val="16"/>
        <w:szCs w:val="16"/>
      </w:rPr>
      <w:t xml:space="preserve">           </w:t>
    </w:r>
    <w:r w:rsidR="00344D98" w:rsidRPr="006D47B1">
      <w:rPr>
        <w:rFonts w:ascii="Times New Roman" w:hAnsi="Times New Roman" w:cs="Times New Roman"/>
        <w:i/>
        <w:sz w:val="16"/>
        <w:szCs w:val="16"/>
      </w:rPr>
      <w:t xml:space="preserve">   </w:t>
    </w:r>
    <w:r w:rsidR="00344D98">
      <w:rPr>
        <w:rFonts w:ascii="Times New Roman" w:hAnsi="Times New Roman" w:cs="Times New Roman"/>
        <w:i/>
        <w:sz w:val="16"/>
        <w:szCs w:val="16"/>
      </w:rPr>
      <w:t xml:space="preserve"> </w:t>
    </w:r>
    <w:r w:rsidR="00344D98"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 w:rsidR="00344D98"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</w:t>
    </w:r>
    <w:r w:rsidR="00344D98"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344D98" w:rsidRDefault="00344D98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44D98" w:rsidRPr="000443FC" w:rsidRDefault="00344D98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344D98" w:rsidRPr="00263DC0" w:rsidRDefault="00344D98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344D98" w:rsidRDefault="00344D98"/>
  <w:p w:rsidR="00344D98" w:rsidRDefault="00344D98"/>
  <w:p w:rsidR="00344D98" w:rsidRDefault="00344D98"/>
  <w:p w:rsidR="00344D98" w:rsidRDefault="00344D98"/>
  <w:p w:rsidR="00344D98" w:rsidRDefault="00344D98"/>
  <w:p w:rsidR="00344D98" w:rsidRDefault="00344D98"/>
  <w:p w:rsidR="00344D98" w:rsidRDefault="00344D98"/>
  <w:p w:rsidR="00344D98" w:rsidRDefault="00344D98"/>
  <w:p w:rsidR="00344D98" w:rsidRDefault="00344D98"/>
  <w:p w:rsidR="00344D98" w:rsidRDefault="00344D9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1D3372D"/>
    <w:multiLevelType w:val="hybridMultilevel"/>
    <w:tmpl w:val="D5FE0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3B3F9E"/>
    <w:multiLevelType w:val="multilevel"/>
    <w:tmpl w:val="AE50C8E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2">
    <w:nsid w:val="196D2421"/>
    <w:multiLevelType w:val="hybridMultilevel"/>
    <w:tmpl w:val="89643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892809"/>
    <w:multiLevelType w:val="hybridMultilevel"/>
    <w:tmpl w:val="30A8F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43F186A"/>
    <w:multiLevelType w:val="hybridMultilevel"/>
    <w:tmpl w:val="AE42AD22"/>
    <w:lvl w:ilvl="0" w:tplc="1598C23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29">
    <w:nsid w:val="3E824C3F"/>
    <w:multiLevelType w:val="hybridMultilevel"/>
    <w:tmpl w:val="A936FCF2"/>
    <w:lvl w:ilvl="0" w:tplc="8CD08986">
      <w:start w:val="1"/>
      <w:numFmt w:val="decimal"/>
      <w:lvlText w:val="%1."/>
      <w:lvlJc w:val="left"/>
      <w:pPr>
        <w:ind w:left="12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0">
    <w:nsid w:val="3ECB3155"/>
    <w:multiLevelType w:val="hybridMultilevel"/>
    <w:tmpl w:val="60F0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C44445"/>
    <w:multiLevelType w:val="hybridMultilevel"/>
    <w:tmpl w:val="87345180"/>
    <w:lvl w:ilvl="0" w:tplc="F9A4A102">
      <w:start w:val="1"/>
      <w:numFmt w:val="decimal"/>
      <w:lvlText w:val="%1."/>
      <w:lvlJc w:val="left"/>
      <w:pPr>
        <w:ind w:left="885" w:hanging="525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A222C3"/>
    <w:multiLevelType w:val="multilevel"/>
    <w:tmpl w:val="6108F8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02"/>
        </w:tabs>
        <w:ind w:left="2302" w:hanging="2160"/>
      </w:pPr>
      <w:rPr>
        <w:rFonts w:hint="default"/>
      </w:rPr>
    </w:lvl>
  </w:abstractNum>
  <w:abstractNum w:abstractNumId="34">
    <w:nsid w:val="61153521"/>
    <w:multiLevelType w:val="hybridMultilevel"/>
    <w:tmpl w:val="00783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6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F52B0E"/>
    <w:multiLevelType w:val="hybridMultilevel"/>
    <w:tmpl w:val="6A6291E0"/>
    <w:lvl w:ilvl="0" w:tplc="17A8D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8"/>
  </w:num>
  <w:num w:numId="2">
    <w:abstractNumId w:val="25"/>
  </w:num>
  <w:num w:numId="3">
    <w:abstractNumId w:val="19"/>
  </w:num>
  <w:num w:numId="4">
    <w:abstractNumId w:val="28"/>
  </w:num>
  <w:num w:numId="5">
    <w:abstractNumId w:val="20"/>
  </w:num>
  <w:num w:numId="6">
    <w:abstractNumId w:val="38"/>
  </w:num>
  <w:num w:numId="7">
    <w:abstractNumId w:val="32"/>
  </w:num>
  <w:num w:numId="8">
    <w:abstractNumId w:val="17"/>
  </w:num>
  <w:num w:numId="9">
    <w:abstractNumId w:val="36"/>
  </w:num>
  <w:num w:numId="10">
    <w:abstractNumId w:val="21"/>
  </w:num>
  <w:num w:numId="11">
    <w:abstractNumId w:val="31"/>
  </w:num>
  <w:num w:numId="12">
    <w:abstractNumId w:val="24"/>
  </w:num>
  <w:num w:numId="13">
    <w:abstractNumId w:val="16"/>
  </w:num>
  <w:num w:numId="14">
    <w:abstractNumId w:val="27"/>
  </w:num>
  <w:num w:numId="15">
    <w:abstractNumId w:val="30"/>
  </w:num>
  <w:num w:numId="16">
    <w:abstractNumId w:val="15"/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26"/>
  </w:num>
  <w:num w:numId="23">
    <w:abstractNumId w:val="29"/>
  </w:num>
  <w:num w:numId="24">
    <w:abstractNumId w:val="23"/>
  </w:num>
  <w:num w:numId="25">
    <w:abstractNumId w:val="35"/>
  </w:num>
  <w:num w:numId="26">
    <w:abstractNumId w:val="3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304C"/>
    <w:rsid w:val="00003073"/>
    <w:rsid w:val="0000343B"/>
    <w:rsid w:val="00003806"/>
    <w:rsid w:val="00003BE7"/>
    <w:rsid w:val="0000414F"/>
    <w:rsid w:val="00004A1B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37EE4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9C5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9D0"/>
    <w:rsid w:val="00046C34"/>
    <w:rsid w:val="00046F16"/>
    <w:rsid w:val="0004709F"/>
    <w:rsid w:val="00047423"/>
    <w:rsid w:val="00047665"/>
    <w:rsid w:val="00047728"/>
    <w:rsid w:val="000478EA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B0B"/>
    <w:rsid w:val="00061C42"/>
    <w:rsid w:val="00061CDC"/>
    <w:rsid w:val="00061FA9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3A8"/>
    <w:rsid w:val="00074432"/>
    <w:rsid w:val="0007467B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AEB"/>
    <w:rsid w:val="000A4C5E"/>
    <w:rsid w:val="000A5646"/>
    <w:rsid w:val="000A5A38"/>
    <w:rsid w:val="000A5ABD"/>
    <w:rsid w:val="000A5B34"/>
    <w:rsid w:val="000A5C63"/>
    <w:rsid w:val="000A5FEB"/>
    <w:rsid w:val="000A6377"/>
    <w:rsid w:val="000A65A2"/>
    <w:rsid w:val="000A6A75"/>
    <w:rsid w:val="000A6E0A"/>
    <w:rsid w:val="000A76D1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701B"/>
    <w:rsid w:val="000B70EF"/>
    <w:rsid w:val="000B7198"/>
    <w:rsid w:val="000B7D8E"/>
    <w:rsid w:val="000B7FF2"/>
    <w:rsid w:val="000C0041"/>
    <w:rsid w:val="000C00E7"/>
    <w:rsid w:val="000C0A49"/>
    <w:rsid w:val="000C0B25"/>
    <w:rsid w:val="000C0D71"/>
    <w:rsid w:val="000C14A4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E70"/>
    <w:rsid w:val="000C506F"/>
    <w:rsid w:val="000C53D3"/>
    <w:rsid w:val="000C5539"/>
    <w:rsid w:val="000C59F4"/>
    <w:rsid w:val="000C5A59"/>
    <w:rsid w:val="000C653B"/>
    <w:rsid w:val="000C6854"/>
    <w:rsid w:val="000C7A80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28F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998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9B5"/>
    <w:rsid w:val="00133CA0"/>
    <w:rsid w:val="00134AC2"/>
    <w:rsid w:val="00134CD3"/>
    <w:rsid w:val="00135148"/>
    <w:rsid w:val="001352BD"/>
    <w:rsid w:val="00135C50"/>
    <w:rsid w:val="00135FB5"/>
    <w:rsid w:val="001363C2"/>
    <w:rsid w:val="001367AA"/>
    <w:rsid w:val="001368F6"/>
    <w:rsid w:val="001372FD"/>
    <w:rsid w:val="0013765A"/>
    <w:rsid w:val="00140F4B"/>
    <w:rsid w:val="0014116B"/>
    <w:rsid w:val="00141342"/>
    <w:rsid w:val="0014170D"/>
    <w:rsid w:val="001417D1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C2D"/>
    <w:rsid w:val="0015117A"/>
    <w:rsid w:val="00151188"/>
    <w:rsid w:val="001513F5"/>
    <w:rsid w:val="00151585"/>
    <w:rsid w:val="00151918"/>
    <w:rsid w:val="00151C6C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44F"/>
    <w:rsid w:val="00154FFE"/>
    <w:rsid w:val="00155484"/>
    <w:rsid w:val="0015551B"/>
    <w:rsid w:val="001557FA"/>
    <w:rsid w:val="00155C08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B63"/>
    <w:rsid w:val="00162451"/>
    <w:rsid w:val="00162460"/>
    <w:rsid w:val="001625A9"/>
    <w:rsid w:val="00162AD0"/>
    <w:rsid w:val="00162F49"/>
    <w:rsid w:val="00162FF7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53C"/>
    <w:rsid w:val="001A4859"/>
    <w:rsid w:val="001A48C2"/>
    <w:rsid w:val="001A4954"/>
    <w:rsid w:val="001A4A0E"/>
    <w:rsid w:val="001A4AF9"/>
    <w:rsid w:val="001A4B58"/>
    <w:rsid w:val="001A4D97"/>
    <w:rsid w:val="001A4E84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A35"/>
    <w:rsid w:val="001A7D93"/>
    <w:rsid w:val="001B00FE"/>
    <w:rsid w:val="001B0495"/>
    <w:rsid w:val="001B068C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5F5"/>
    <w:rsid w:val="001B47A1"/>
    <w:rsid w:val="001B49C9"/>
    <w:rsid w:val="001B4B10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5"/>
    <w:rsid w:val="001C1487"/>
    <w:rsid w:val="001C1556"/>
    <w:rsid w:val="001C181A"/>
    <w:rsid w:val="001C2186"/>
    <w:rsid w:val="001C229B"/>
    <w:rsid w:val="001C2882"/>
    <w:rsid w:val="001C2978"/>
    <w:rsid w:val="001C2A79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F51"/>
    <w:rsid w:val="001E403C"/>
    <w:rsid w:val="001E40A6"/>
    <w:rsid w:val="001E42F7"/>
    <w:rsid w:val="001E4A57"/>
    <w:rsid w:val="001E4A64"/>
    <w:rsid w:val="001E4AD2"/>
    <w:rsid w:val="001E5497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3D0"/>
    <w:rsid w:val="001F0417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FC"/>
    <w:rsid w:val="00200915"/>
    <w:rsid w:val="002009DE"/>
    <w:rsid w:val="002011CE"/>
    <w:rsid w:val="002012F1"/>
    <w:rsid w:val="0020146F"/>
    <w:rsid w:val="0020158B"/>
    <w:rsid w:val="00201BDA"/>
    <w:rsid w:val="00201C52"/>
    <w:rsid w:val="00201C68"/>
    <w:rsid w:val="00201F99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1887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C1"/>
    <w:rsid w:val="00213EDC"/>
    <w:rsid w:val="00213F25"/>
    <w:rsid w:val="00214240"/>
    <w:rsid w:val="00214771"/>
    <w:rsid w:val="002148BA"/>
    <w:rsid w:val="0021496B"/>
    <w:rsid w:val="00214A1E"/>
    <w:rsid w:val="002150B1"/>
    <w:rsid w:val="00215126"/>
    <w:rsid w:val="002152FE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E3A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5F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6B6"/>
    <w:rsid w:val="00297A81"/>
    <w:rsid w:val="00297B5E"/>
    <w:rsid w:val="00297EA8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8CA"/>
    <w:rsid w:val="002A5B2E"/>
    <w:rsid w:val="002A5F32"/>
    <w:rsid w:val="002A63AE"/>
    <w:rsid w:val="002A6475"/>
    <w:rsid w:val="002A6532"/>
    <w:rsid w:val="002A6C69"/>
    <w:rsid w:val="002A6FEE"/>
    <w:rsid w:val="002A7351"/>
    <w:rsid w:val="002A73DE"/>
    <w:rsid w:val="002A77BF"/>
    <w:rsid w:val="002A7C2C"/>
    <w:rsid w:val="002A7F56"/>
    <w:rsid w:val="002B0491"/>
    <w:rsid w:val="002B07BB"/>
    <w:rsid w:val="002B08C7"/>
    <w:rsid w:val="002B119F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77A1"/>
    <w:rsid w:val="002D7958"/>
    <w:rsid w:val="002D7980"/>
    <w:rsid w:val="002D7A17"/>
    <w:rsid w:val="002D7F95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EE9"/>
    <w:rsid w:val="00303FE0"/>
    <w:rsid w:val="00304229"/>
    <w:rsid w:val="0030428A"/>
    <w:rsid w:val="00304542"/>
    <w:rsid w:val="00304E2F"/>
    <w:rsid w:val="00305368"/>
    <w:rsid w:val="00305552"/>
    <w:rsid w:val="003058C8"/>
    <w:rsid w:val="00305CE1"/>
    <w:rsid w:val="003065F7"/>
    <w:rsid w:val="00306CE1"/>
    <w:rsid w:val="003072E2"/>
    <w:rsid w:val="003073F3"/>
    <w:rsid w:val="003079E9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93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038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2611"/>
    <w:rsid w:val="003726D6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665"/>
    <w:rsid w:val="003B3D51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2B"/>
    <w:rsid w:val="00401B6D"/>
    <w:rsid w:val="00401F64"/>
    <w:rsid w:val="00401F97"/>
    <w:rsid w:val="004021D2"/>
    <w:rsid w:val="00402623"/>
    <w:rsid w:val="00402AD8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C2"/>
    <w:rsid w:val="00441B66"/>
    <w:rsid w:val="00442351"/>
    <w:rsid w:val="00442ECB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174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C3E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32D7"/>
    <w:rsid w:val="00463304"/>
    <w:rsid w:val="00463461"/>
    <w:rsid w:val="004635C2"/>
    <w:rsid w:val="0046374A"/>
    <w:rsid w:val="00463B82"/>
    <w:rsid w:val="00463BC6"/>
    <w:rsid w:val="00464028"/>
    <w:rsid w:val="00464093"/>
    <w:rsid w:val="004642F8"/>
    <w:rsid w:val="00464BBF"/>
    <w:rsid w:val="00464D08"/>
    <w:rsid w:val="00464EEE"/>
    <w:rsid w:val="00464FE1"/>
    <w:rsid w:val="004651FC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913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71F"/>
    <w:rsid w:val="004860D7"/>
    <w:rsid w:val="004860E5"/>
    <w:rsid w:val="00486F4E"/>
    <w:rsid w:val="0048739B"/>
    <w:rsid w:val="004879D0"/>
    <w:rsid w:val="00487BB0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C99"/>
    <w:rsid w:val="004940C6"/>
    <w:rsid w:val="00494954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E63"/>
    <w:rsid w:val="004A4048"/>
    <w:rsid w:val="004A4369"/>
    <w:rsid w:val="004A43D5"/>
    <w:rsid w:val="004A479F"/>
    <w:rsid w:val="004A4B26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4F4"/>
    <w:rsid w:val="004A7517"/>
    <w:rsid w:val="004A7FAF"/>
    <w:rsid w:val="004B0746"/>
    <w:rsid w:val="004B0DF0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142"/>
    <w:rsid w:val="004C31B3"/>
    <w:rsid w:val="004C3377"/>
    <w:rsid w:val="004C33FC"/>
    <w:rsid w:val="004C39CE"/>
    <w:rsid w:val="004C3A05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0F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37B7"/>
    <w:rsid w:val="005138F5"/>
    <w:rsid w:val="00513C15"/>
    <w:rsid w:val="00513D4F"/>
    <w:rsid w:val="00513EAF"/>
    <w:rsid w:val="005142EA"/>
    <w:rsid w:val="00514528"/>
    <w:rsid w:val="00514CD0"/>
    <w:rsid w:val="005151B6"/>
    <w:rsid w:val="00515672"/>
    <w:rsid w:val="00515B5E"/>
    <w:rsid w:val="005163A1"/>
    <w:rsid w:val="0051657F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62E"/>
    <w:rsid w:val="00527C4D"/>
    <w:rsid w:val="00527F34"/>
    <w:rsid w:val="005304B1"/>
    <w:rsid w:val="005307AD"/>
    <w:rsid w:val="005309E5"/>
    <w:rsid w:val="00530D93"/>
    <w:rsid w:val="00530E4A"/>
    <w:rsid w:val="005317A6"/>
    <w:rsid w:val="00531D5B"/>
    <w:rsid w:val="00531FDB"/>
    <w:rsid w:val="0053256C"/>
    <w:rsid w:val="00532860"/>
    <w:rsid w:val="005336FC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35F5"/>
    <w:rsid w:val="00543779"/>
    <w:rsid w:val="00543841"/>
    <w:rsid w:val="00544953"/>
    <w:rsid w:val="00544D3C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4CE"/>
    <w:rsid w:val="00556634"/>
    <w:rsid w:val="00556647"/>
    <w:rsid w:val="00556688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F8"/>
    <w:rsid w:val="0057483E"/>
    <w:rsid w:val="005749CC"/>
    <w:rsid w:val="005751D1"/>
    <w:rsid w:val="00575201"/>
    <w:rsid w:val="0057532B"/>
    <w:rsid w:val="005753A3"/>
    <w:rsid w:val="00575D16"/>
    <w:rsid w:val="00575D5E"/>
    <w:rsid w:val="00576105"/>
    <w:rsid w:val="00576206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ACE"/>
    <w:rsid w:val="0058627F"/>
    <w:rsid w:val="00586D9A"/>
    <w:rsid w:val="00587430"/>
    <w:rsid w:val="00587B43"/>
    <w:rsid w:val="00587D0D"/>
    <w:rsid w:val="00587D76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8D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F3F"/>
    <w:rsid w:val="005A27B5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5069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5AB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719"/>
    <w:rsid w:val="005C77C1"/>
    <w:rsid w:val="005C7C39"/>
    <w:rsid w:val="005C7D9C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991"/>
    <w:rsid w:val="005D7ACD"/>
    <w:rsid w:val="005D7B20"/>
    <w:rsid w:val="005D7BD1"/>
    <w:rsid w:val="005D7C07"/>
    <w:rsid w:val="005D7EFF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71"/>
    <w:rsid w:val="005E7878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7D8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CE9"/>
    <w:rsid w:val="00615F21"/>
    <w:rsid w:val="00616456"/>
    <w:rsid w:val="0061664B"/>
    <w:rsid w:val="006169E8"/>
    <w:rsid w:val="00616B7F"/>
    <w:rsid w:val="00616BC8"/>
    <w:rsid w:val="00616D48"/>
    <w:rsid w:val="00617200"/>
    <w:rsid w:val="00617610"/>
    <w:rsid w:val="00617E3F"/>
    <w:rsid w:val="00620526"/>
    <w:rsid w:val="0062054C"/>
    <w:rsid w:val="00620837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043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AF6"/>
    <w:rsid w:val="00644BD0"/>
    <w:rsid w:val="00644BF3"/>
    <w:rsid w:val="00644F1A"/>
    <w:rsid w:val="00645482"/>
    <w:rsid w:val="006456C6"/>
    <w:rsid w:val="006460E3"/>
    <w:rsid w:val="00646341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4F23"/>
    <w:rsid w:val="006551F9"/>
    <w:rsid w:val="006555D9"/>
    <w:rsid w:val="0065581E"/>
    <w:rsid w:val="00655F0E"/>
    <w:rsid w:val="00655FE5"/>
    <w:rsid w:val="00656125"/>
    <w:rsid w:val="006561C9"/>
    <w:rsid w:val="00656E93"/>
    <w:rsid w:val="00656F4A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698"/>
    <w:rsid w:val="00674AD7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4F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58F"/>
    <w:rsid w:val="006C3A25"/>
    <w:rsid w:val="006C427C"/>
    <w:rsid w:val="006C4897"/>
    <w:rsid w:val="006C4999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A5E"/>
    <w:rsid w:val="006D3130"/>
    <w:rsid w:val="006D3984"/>
    <w:rsid w:val="006D4521"/>
    <w:rsid w:val="006D46FB"/>
    <w:rsid w:val="006D47B1"/>
    <w:rsid w:val="006D47E9"/>
    <w:rsid w:val="006D5303"/>
    <w:rsid w:val="006D5387"/>
    <w:rsid w:val="006D595D"/>
    <w:rsid w:val="006D624D"/>
    <w:rsid w:val="006D6317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63B"/>
    <w:rsid w:val="00733F6D"/>
    <w:rsid w:val="007347E6"/>
    <w:rsid w:val="00734CDD"/>
    <w:rsid w:val="00734D24"/>
    <w:rsid w:val="00734D5C"/>
    <w:rsid w:val="00734E7E"/>
    <w:rsid w:val="00735080"/>
    <w:rsid w:val="007353CF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2E53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747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C4"/>
    <w:rsid w:val="007649ED"/>
    <w:rsid w:val="00764BD4"/>
    <w:rsid w:val="00764CEC"/>
    <w:rsid w:val="00765215"/>
    <w:rsid w:val="00765576"/>
    <w:rsid w:val="00765742"/>
    <w:rsid w:val="00765DDC"/>
    <w:rsid w:val="0076629D"/>
    <w:rsid w:val="0076649B"/>
    <w:rsid w:val="007664C2"/>
    <w:rsid w:val="00766743"/>
    <w:rsid w:val="00766DD7"/>
    <w:rsid w:val="00767665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B79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946"/>
    <w:rsid w:val="00790B75"/>
    <w:rsid w:val="00790D15"/>
    <w:rsid w:val="00790FEC"/>
    <w:rsid w:val="007912D6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DF"/>
    <w:rsid w:val="007B1216"/>
    <w:rsid w:val="007B14A6"/>
    <w:rsid w:val="007B1855"/>
    <w:rsid w:val="007B1A9F"/>
    <w:rsid w:val="007B1D3D"/>
    <w:rsid w:val="007B1FC5"/>
    <w:rsid w:val="007B2361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F50"/>
    <w:rsid w:val="007D7023"/>
    <w:rsid w:val="007D7036"/>
    <w:rsid w:val="007D71DC"/>
    <w:rsid w:val="007D73A1"/>
    <w:rsid w:val="007D765A"/>
    <w:rsid w:val="007D7B7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300"/>
    <w:rsid w:val="00806973"/>
    <w:rsid w:val="00806C7F"/>
    <w:rsid w:val="00806CE2"/>
    <w:rsid w:val="008073BE"/>
    <w:rsid w:val="00807522"/>
    <w:rsid w:val="008075E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12F"/>
    <w:rsid w:val="00823300"/>
    <w:rsid w:val="0082352B"/>
    <w:rsid w:val="00823894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62A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7B"/>
    <w:rsid w:val="0084589F"/>
    <w:rsid w:val="00845BCB"/>
    <w:rsid w:val="00845E25"/>
    <w:rsid w:val="00845FB6"/>
    <w:rsid w:val="008460E7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7B"/>
    <w:rsid w:val="00861BBD"/>
    <w:rsid w:val="00861E70"/>
    <w:rsid w:val="00862525"/>
    <w:rsid w:val="008636F1"/>
    <w:rsid w:val="00865640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848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32DF"/>
    <w:rsid w:val="008E37BB"/>
    <w:rsid w:val="008E387D"/>
    <w:rsid w:val="008E3969"/>
    <w:rsid w:val="008E39AD"/>
    <w:rsid w:val="008E3B9E"/>
    <w:rsid w:val="008E4461"/>
    <w:rsid w:val="008E4914"/>
    <w:rsid w:val="008E494F"/>
    <w:rsid w:val="008E4BA1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734"/>
    <w:rsid w:val="00930A9F"/>
    <w:rsid w:val="00930AE3"/>
    <w:rsid w:val="00930F13"/>
    <w:rsid w:val="00931469"/>
    <w:rsid w:val="00931A85"/>
    <w:rsid w:val="00931BE3"/>
    <w:rsid w:val="009323AB"/>
    <w:rsid w:val="00932699"/>
    <w:rsid w:val="0093272E"/>
    <w:rsid w:val="00932901"/>
    <w:rsid w:val="00932A61"/>
    <w:rsid w:val="00932EC6"/>
    <w:rsid w:val="00933369"/>
    <w:rsid w:val="009342D0"/>
    <w:rsid w:val="009344D4"/>
    <w:rsid w:val="009348AD"/>
    <w:rsid w:val="00934B8D"/>
    <w:rsid w:val="00935056"/>
    <w:rsid w:val="0093525B"/>
    <w:rsid w:val="0093568D"/>
    <w:rsid w:val="009357DB"/>
    <w:rsid w:val="00935C6C"/>
    <w:rsid w:val="00935D46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676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4C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43FE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5261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840"/>
    <w:rsid w:val="00A52016"/>
    <w:rsid w:val="00A52665"/>
    <w:rsid w:val="00A52F8D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BBD"/>
    <w:rsid w:val="00A640C7"/>
    <w:rsid w:val="00A64373"/>
    <w:rsid w:val="00A6491D"/>
    <w:rsid w:val="00A64994"/>
    <w:rsid w:val="00A64DC5"/>
    <w:rsid w:val="00A64F61"/>
    <w:rsid w:val="00A64F7B"/>
    <w:rsid w:val="00A6518B"/>
    <w:rsid w:val="00A65D44"/>
    <w:rsid w:val="00A65D5A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E16"/>
    <w:rsid w:val="00A97041"/>
    <w:rsid w:val="00A971BE"/>
    <w:rsid w:val="00A9723D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784"/>
    <w:rsid w:val="00AB6885"/>
    <w:rsid w:val="00AB7230"/>
    <w:rsid w:val="00AB7AA7"/>
    <w:rsid w:val="00AB7AEF"/>
    <w:rsid w:val="00AB7BCA"/>
    <w:rsid w:val="00AC0181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B2A"/>
    <w:rsid w:val="00AC309E"/>
    <w:rsid w:val="00AC324D"/>
    <w:rsid w:val="00AC3288"/>
    <w:rsid w:val="00AC36AE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BAD"/>
    <w:rsid w:val="00AC4C14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878"/>
    <w:rsid w:val="00AD4C72"/>
    <w:rsid w:val="00AD59E4"/>
    <w:rsid w:val="00AD5AD7"/>
    <w:rsid w:val="00AD5E62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D09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C17"/>
    <w:rsid w:val="00B17FA7"/>
    <w:rsid w:val="00B2003A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3D35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479"/>
    <w:rsid w:val="00B366F4"/>
    <w:rsid w:val="00B36923"/>
    <w:rsid w:val="00B36BC3"/>
    <w:rsid w:val="00B36CE0"/>
    <w:rsid w:val="00B36F35"/>
    <w:rsid w:val="00B3702C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41D3"/>
    <w:rsid w:val="00B6427A"/>
    <w:rsid w:val="00B647DC"/>
    <w:rsid w:val="00B64FAA"/>
    <w:rsid w:val="00B65104"/>
    <w:rsid w:val="00B6526D"/>
    <w:rsid w:val="00B654BB"/>
    <w:rsid w:val="00B655FC"/>
    <w:rsid w:val="00B658B6"/>
    <w:rsid w:val="00B6591D"/>
    <w:rsid w:val="00B65C30"/>
    <w:rsid w:val="00B65F1E"/>
    <w:rsid w:val="00B6655F"/>
    <w:rsid w:val="00B665DE"/>
    <w:rsid w:val="00B669D1"/>
    <w:rsid w:val="00B66D2E"/>
    <w:rsid w:val="00B679DC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77A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672"/>
    <w:rsid w:val="00B817AD"/>
    <w:rsid w:val="00B818EB"/>
    <w:rsid w:val="00B81D80"/>
    <w:rsid w:val="00B81E8F"/>
    <w:rsid w:val="00B8285E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C1E"/>
    <w:rsid w:val="00B92D39"/>
    <w:rsid w:val="00B92E2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79C"/>
    <w:rsid w:val="00B97802"/>
    <w:rsid w:val="00B97DFF"/>
    <w:rsid w:val="00BA03AE"/>
    <w:rsid w:val="00BA04A7"/>
    <w:rsid w:val="00BA0553"/>
    <w:rsid w:val="00BA0931"/>
    <w:rsid w:val="00BA0E79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804"/>
    <w:rsid w:val="00BA4E1B"/>
    <w:rsid w:val="00BA4E35"/>
    <w:rsid w:val="00BA4EA7"/>
    <w:rsid w:val="00BA5B86"/>
    <w:rsid w:val="00BA5CC1"/>
    <w:rsid w:val="00BA5E44"/>
    <w:rsid w:val="00BA5E6F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602B"/>
    <w:rsid w:val="00BE6089"/>
    <w:rsid w:val="00BE64C9"/>
    <w:rsid w:val="00BE6541"/>
    <w:rsid w:val="00BE67C1"/>
    <w:rsid w:val="00BE67E0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9AF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A4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356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64"/>
    <w:rsid w:val="00C73929"/>
    <w:rsid w:val="00C73B3B"/>
    <w:rsid w:val="00C73EE8"/>
    <w:rsid w:val="00C73F1D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78F"/>
    <w:rsid w:val="00C84F07"/>
    <w:rsid w:val="00C84FA4"/>
    <w:rsid w:val="00C8506F"/>
    <w:rsid w:val="00C851FA"/>
    <w:rsid w:val="00C85333"/>
    <w:rsid w:val="00C85392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C19"/>
    <w:rsid w:val="00C97D30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56B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EAA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363F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6606"/>
    <w:rsid w:val="00CE66DD"/>
    <w:rsid w:val="00CE6788"/>
    <w:rsid w:val="00CE687C"/>
    <w:rsid w:val="00CE6B63"/>
    <w:rsid w:val="00CE6BC1"/>
    <w:rsid w:val="00CE6F2D"/>
    <w:rsid w:val="00CE7632"/>
    <w:rsid w:val="00CE7723"/>
    <w:rsid w:val="00CF0023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ECC"/>
    <w:rsid w:val="00D0632A"/>
    <w:rsid w:val="00D06637"/>
    <w:rsid w:val="00D06BF1"/>
    <w:rsid w:val="00D06C47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E3"/>
    <w:rsid w:val="00D12C9B"/>
    <w:rsid w:val="00D1316D"/>
    <w:rsid w:val="00D131AA"/>
    <w:rsid w:val="00D1361A"/>
    <w:rsid w:val="00D13A92"/>
    <w:rsid w:val="00D13B83"/>
    <w:rsid w:val="00D13D6E"/>
    <w:rsid w:val="00D13D87"/>
    <w:rsid w:val="00D14177"/>
    <w:rsid w:val="00D1430A"/>
    <w:rsid w:val="00D15157"/>
    <w:rsid w:val="00D15294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C3A"/>
    <w:rsid w:val="00D23F9D"/>
    <w:rsid w:val="00D254D7"/>
    <w:rsid w:val="00D25594"/>
    <w:rsid w:val="00D25C01"/>
    <w:rsid w:val="00D262DF"/>
    <w:rsid w:val="00D264D0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4DA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B1E"/>
    <w:rsid w:val="00D70F86"/>
    <w:rsid w:val="00D70FFF"/>
    <w:rsid w:val="00D710C4"/>
    <w:rsid w:val="00D7120F"/>
    <w:rsid w:val="00D71589"/>
    <w:rsid w:val="00D7163B"/>
    <w:rsid w:val="00D71D97"/>
    <w:rsid w:val="00D71F45"/>
    <w:rsid w:val="00D723C2"/>
    <w:rsid w:val="00D72649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19E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4E2"/>
    <w:rsid w:val="00D83550"/>
    <w:rsid w:val="00D83993"/>
    <w:rsid w:val="00D83C98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880"/>
    <w:rsid w:val="00D900FA"/>
    <w:rsid w:val="00D90278"/>
    <w:rsid w:val="00D9068A"/>
    <w:rsid w:val="00D906E3"/>
    <w:rsid w:val="00D90708"/>
    <w:rsid w:val="00D90EAF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40F0"/>
    <w:rsid w:val="00D949C8"/>
    <w:rsid w:val="00D94E50"/>
    <w:rsid w:val="00D94FA3"/>
    <w:rsid w:val="00D95662"/>
    <w:rsid w:val="00D95CB4"/>
    <w:rsid w:val="00D95E21"/>
    <w:rsid w:val="00D95E5E"/>
    <w:rsid w:val="00D963A3"/>
    <w:rsid w:val="00D96713"/>
    <w:rsid w:val="00D96EAE"/>
    <w:rsid w:val="00D96FD8"/>
    <w:rsid w:val="00DA0061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4343"/>
    <w:rsid w:val="00DA4389"/>
    <w:rsid w:val="00DA45E3"/>
    <w:rsid w:val="00DA49AF"/>
    <w:rsid w:val="00DA4CFB"/>
    <w:rsid w:val="00DA526D"/>
    <w:rsid w:val="00DA53B3"/>
    <w:rsid w:val="00DA53E8"/>
    <w:rsid w:val="00DA54A3"/>
    <w:rsid w:val="00DA54EE"/>
    <w:rsid w:val="00DA5C25"/>
    <w:rsid w:val="00DA5D35"/>
    <w:rsid w:val="00DA623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B4E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3B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A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E5C"/>
    <w:rsid w:val="00DF4F8E"/>
    <w:rsid w:val="00DF4FE3"/>
    <w:rsid w:val="00DF53C2"/>
    <w:rsid w:val="00DF5624"/>
    <w:rsid w:val="00DF56C5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2E8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3F8"/>
    <w:rsid w:val="00E15ED0"/>
    <w:rsid w:val="00E166D3"/>
    <w:rsid w:val="00E16C09"/>
    <w:rsid w:val="00E16DED"/>
    <w:rsid w:val="00E16E10"/>
    <w:rsid w:val="00E173B8"/>
    <w:rsid w:val="00E17CB8"/>
    <w:rsid w:val="00E20015"/>
    <w:rsid w:val="00E2014D"/>
    <w:rsid w:val="00E20167"/>
    <w:rsid w:val="00E2024B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D2E"/>
    <w:rsid w:val="00E2659C"/>
    <w:rsid w:val="00E26D63"/>
    <w:rsid w:val="00E26F09"/>
    <w:rsid w:val="00E27172"/>
    <w:rsid w:val="00E275D3"/>
    <w:rsid w:val="00E2774D"/>
    <w:rsid w:val="00E27792"/>
    <w:rsid w:val="00E278B7"/>
    <w:rsid w:val="00E279E5"/>
    <w:rsid w:val="00E27B19"/>
    <w:rsid w:val="00E27CB5"/>
    <w:rsid w:val="00E27E91"/>
    <w:rsid w:val="00E304AD"/>
    <w:rsid w:val="00E30B03"/>
    <w:rsid w:val="00E30BB5"/>
    <w:rsid w:val="00E30DD6"/>
    <w:rsid w:val="00E315C3"/>
    <w:rsid w:val="00E31901"/>
    <w:rsid w:val="00E31975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E7C"/>
    <w:rsid w:val="00E364F2"/>
    <w:rsid w:val="00E36540"/>
    <w:rsid w:val="00E368A2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BC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9E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2119"/>
    <w:rsid w:val="00E72152"/>
    <w:rsid w:val="00E721DB"/>
    <w:rsid w:val="00E7259B"/>
    <w:rsid w:val="00E729EF"/>
    <w:rsid w:val="00E72F92"/>
    <w:rsid w:val="00E7314D"/>
    <w:rsid w:val="00E73BDE"/>
    <w:rsid w:val="00E73DEB"/>
    <w:rsid w:val="00E7408D"/>
    <w:rsid w:val="00E743A6"/>
    <w:rsid w:val="00E743DF"/>
    <w:rsid w:val="00E75D10"/>
    <w:rsid w:val="00E75E09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F68"/>
    <w:rsid w:val="00E8754B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C6"/>
    <w:rsid w:val="00EB0ED5"/>
    <w:rsid w:val="00EB1168"/>
    <w:rsid w:val="00EB1A3E"/>
    <w:rsid w:val="00EB1A5D"/>
    <w:rsid w:val="00EB1C23"/>
    <w:rsid w:val="00EB1E49"/>
    <w:rsid w:val="00EB1ED5"/>
    <w:rsid w:val="00EB2252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C06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72F"/>
    <w:rsid w:val="00F07DF5"/>
    <w:rsid w:val="00F07E33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867"/>
    <w:rsid w:val="00F259BB"/>
    <w:rsid w:val="00F25B6E"/>
    <w:rsid w:val="00F25E3E"/>
    <w:rsid w:val="00F26536"/>
    <w:rsid w:val="00F26680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2FE4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50E"/>
    <w:rsid w:val="00F55972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3F6A"/>
    <w:rsid w:val="00F642AE"/>
    <w:rsid w:val="00F64BE1"/>
    <w:rsid w:val="00F65295"/>
    <w:rsid w:val="00F65350"/>
    <w:rsid w:val="00F654F0"/>
    <w:rsid w:val="00F6597E"/>
    <w:rsid w:val="00F65FC1"/>
    <w:rsid w:val="00F66077"/>
    <w:rsid w:val="00F661F0"/>
    <w:rsid w:val="00F662F4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80119"/>
    <w:rsid w:val="00F80196"/>
    <w:rsid w:val="00F80349"/>
    <w:rsid w:val="00F80A59"/>
    <w:rsid w:val="00F80C80"/>
    <w:rsid w:val="00F81148"/>
    <w:rsid w:val="00F81629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AD3"/>
    <w:rsid w:val="00F965CB"/>
    <w:rsid w:val="00F96827"/>
    <w:rsid w:val="00F96A6D"/>
    <w:rsid w:val="00F96BB5"/>
    <w:rsid w:val="00F96DA4"/>
    <w:rsid w:val="00F96FEA"/>
    <w:rsid w:val="00F9728A"/>
    <w:rsid w:val="00F972A2"/>
    <w:rsid w:val="00F972D8"/>
    <w:rsid w:val="00F97346"/>
    <w:rsid w:val="00F97E72"/>
    <w:rsid w:val="00F97EC5"/>
    <w:rsid w:val="00FA0094"/>
    <w:rsid w:val="00FA042A"/>
    <w:rsid w:val="00FA0F2E"/>
    <w:rsid w:val="00FA110D"/>
    <w:rsid w:val="00FA186C"/>
    <w:rsid w:val="00FA1C39"/>
    <w:rsid w:val="00FA1EC8"/>
    <w:rsid w:val="00FA2370"/>
    <w:rsid w:val="00FA27FE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A1A"/>
    <w:rsid w:val="00FA7B44"/>
    <w:rsid w:val="00FA7C9F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124D"/>
    <w:rsid w:val="00FF1727"/>
    <w:rsid w:val="00FF186C"/>
    <w:rsid w:val="00FF18D3"/>
    <w:rsid w:val="00FF19F4"/>
    <w:rsid w:val="00FF1AD8"/>
    <w:rsid w:val="00FF1B73"/>
    <w:rsid w:val="00FF1E0F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174883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923E3B"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11">
    <w:name w:val="Balloon Text"/>
    <w:basedOn w:val="a1"/>
    <w:link w:val="20"/>
    <w:uiPriority w:val="99"/>
    <w:semiHidden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20">
    <w:name w:val="Текст выноски Знак"/>
    <w:basedOn w:val="a2"/>
    <w:link w:val="11"/>
    <w:uiPriority w:val="99"/>
    <w:semiHidden/>
    <w:rsid w:val="004B7EB6"/>
    <w:rPr>
      <w:rFonts w:ascii="Tahoma" w:hAnsi="Tahoma" w:cs="Tahoma"/>
      <w:sz w:val="16"/>
      <w:szCs w:val="16"/>
    </w:rPr>
  </w:style>
  <w:style w:type="paragraph" w:styleId="30">
    <w:name w:val="header"/>
    <w:basedOn w:val="a1"/>
    <w:link w:val="40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40">
    <w:name w:val="Верхний колонтитул Знак"/>
    <w:basedOn w:val="a2"/>
    <w:link w:val="30"/>
    <w:uiPriority w:val="99"/>
    <w:rsid w:val="000F23DD"/>
  </w:style>
  <w:style w:type="paragraph" w:styleId="a5">
    <w:name w:val="footer"/>
    <w:basedOn w:val="a1"/>
    <w:link w:val="a6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0F23DD"/>
  </w:style>
  <w:style w:type="paragraph" w:styleId="a7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8">
    <w:name w:val="No Spacing"/>
    <w:link w:val="a9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6635DF"/>
    <w:rPr>
      <w:rFonts w:eastAsiaTheme="minorEastAsia"/>
      <w:lang w:eastAsia="ru-RU"/>
    </w:rPr>
  </w:style>
  <w:style w:type="character" w:styleId="aa">
    <w:name w:val="Hyperlink"/>
    <w:basedOn w:val="a2"/>
    <w:uiPriority w:val="99"/>
    <w:unhideWhenUsed/>
    <w:rsid w:val="00923E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image" Target="media/image9.tmp"/><Relationship Id="rId26" Type="http://schemas.openxmlformats.org/officeDocument/2006/relationships/image" Target="media/image17.tmp"/><Relationship Id="rId3" Type="http://schemas.openxmlformats.org/officeDocument/2006/relationships/styles" Target="styles.xml"/><Relationship Id="rId21" Type="http://schemas.openxmlformats.org/officeDocument/2006/relationships/image" Target="media/image12.tmp"/><Relationship Id="rId34" Type="http://schemas.openxmlformats.org/officeDocument/2006/relationships/hyperlink" Target="http://www.sergievsk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image" Target="media/image11.tmp"/><Relationship Id="rId29" Type="http://schemas.openxmlformats.org/officeDocument/2006/relationships/image" Target="media/image20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24" Type="http://schemas.openxmlformats.org/officeDocument/2006/relationships/image" Target="media/image15.tmp"/><Relationship Id="rId32" Type="http://schemas.openxmlformats.org/officeDocument/2006/relationships/image" Target="media/image23.tm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28" Type="http://schemas.openxmlformats.org/officeDocument/2006/relationships/image" Target="media/image19.tmp"/><Relationship Id="rId36" Type="http://schemas.openxmlformats.org/officeDocument/2006/relationships/header" Target="header2.xml"/><Relationship Id="rId10" Type="http://schemas.openxmlformats.org/officeDocument/2006/relationships/image" Target="media/image1.tmp"/><Relationship Id="rId19" Type="http://schemas.openxmlformats.org/officeDocument/2006/relationships/image" Target="media/image10.tmp"/><Relationship Id="rId31" Type="http://schemas.openxmlformats.org/officeDocument/2006/relationships/image" Target="media/image22.tmp"/><Relationship Id="rId4" Type="http://schemas.microsoft.com/office/2007/relationships/stylesWithEffects" Target="stylesWithEffects.xml"/><Relationship Id="rId9" Type="http://schemas.openxmlformats.org/officeDocument/2006/relationships/hyperlink" Target="http://sergievsk.ru/" TargetMode="External"/><Relationship Id="rId14" Type="http://schemas.openxmlformats.org/officeDocument/2006/relationships/image" Target="media/image5.tmp"/><Relationship Id="rId22" Type="http://schemas.openxmlformats.org/officeDocument/2006/relationships/image" Target="media/image13.tmp"/><Relationship Id="rId27" Type="http://schemas.openxmlformats.org/officeDocument/2006/relationships/image" Target="media/image18.tmp"/><Relationship Id="rId30" Type="http://schemas.openxmlformats.org/officeDocument/2006/relationships/image" Target="media/image21.tmp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B283A-FF4F-46DE-9B1D-47F764977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19732</TotalTime>
  <Pages>15</Pages>
  <Words>10555</Words>
  <Characters>60166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70580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Urist</dc:creator>
  <cp:lastModifiedBy>Urist</cp:lastModifiedBy>
  <cp:revision>8609</cp:revision>
  <cp:lastPrinted>2014-09-10T09:08:00Z</cp:lastPrinted>
  <dcterms:created xsi:type="dcterms:W3CDTF">2014-06-25T06:36:00Z</dcterms:created>
  <dcterms:modified xsi:type="dcterms:W3CDTF">2016-04-12T12:39:00Z</dcterms:modified>
</cp:coreProperties>
</file>